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6"/>
        <w:gridCol w:w="6189"/>
      </w:tblGrid>
      <w:tr w:rsidR="00C1514B" w:rsidRPr="00C1514B" w14:paraId="558E947B" w14:textId="77777777" w:rsidTr="00C1514B">
        <w:trPr>
          <w:trHeight w:val="1411"/>
        </w:trPr>
        <w:tc>
          <w:tcPr>
            <w:tcW w:w="3876" w:type="dxa"/>
          </w:tcPr>
          <w:p w14:paraId="5F2A9145" w14:textId="06F49225" w:rsidR="00C1514B" w:rsidRPr="00462C32" w:rsidRDefault="009027A9" w:rsidP="00C1514B">
            <w:pPr>
              <w:ind w:right="-52"/>
              <w:rPr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1072DF7B" wp14:editId="6BE53FF4">
                  <wp:extent cx="2117311" cy="824546"/>
                  <wp:effectExtent l="0" t="0" r="0" b="0"/>
                  <wp:docPr id="5560055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445" cy="83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2C32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6189" w:type="dxa"/>
          </w:tcPr>
          <w:p w14:paraId="7F13DFA0" w14:textId="77777777" w:rsidR="00C1514B" w:rsidRPr="00C1514B" w:rsidRDefault="00C1514B" w:rsidP="00AC31C4">
            <w:pPr>
              <w:ind w:right="-52"/>
              <w:jc w:val="right"/>
              <w:rPr>
                <w:b/>
                <w:sz w:val="28"/>
                <w:szCs w:val="28"/>
              </w:rPr>
            </w:pPr>
          </w:p>
          <w:p w14:paraId="47AD9397" w14:textId="1FB8CF9B" w:rsidR="00C1514B" w:rsidRPr="00C1514B" w:rsidRDefault="00C1514B" w:rsidP="00C1514B">
            <w:pPr>
              <w:ind w:right="-52"/>
              <w:jc w:val="right"/>
              <w:rPr>
                <w:b/>
                <w:sz w:val="28"/>
                <w:szCs w:val="28"/>
              </w:rPr>
            </w:pPr>
            <w:r w:rsidRPr="00C1514B">
              <w:rPr>
                <w:b/>
                <w:sz w:val="28"/>
                <w:szCs w:val="28"/>
              </w:rPr>
              <w:t xml:space="preserve">Register of Interest: </w:t>
            </w:r>
            <w:r w:rsidR="00057D4C" w:rsidRPr="00057D4C">
              <w:rPr>
                <w:b/>
                <w:sz w:val="28"/>
                <w:szCs w:val="28"/>
              </w:rPr>
              <w:t>Governance Professional / Clerk to Governing Board</w:t>
            </w:r>
          </w:p>
          <w:p w14:paraId="6903E5AA" w14:textId="77777777" w:rsidR="00C1514B" w:rsidRPr="00C1514B" w:rsidRDefault="00C1514B" w:rsidP="00AC31C4">
            <w:pPr>
              <w:ind w:right="-52"/>
              <w:rPr>
                <w:color w:val="FF0000"/>
                <w:sz w:val="28"/>
                <w:szCs w:val="28"/>
              </w:rPr>
            </w:pPr>
          </w:p>
        </w:tc>
      </w:tr>
    </w:tbl>
    <w:tbl>
      <w:tblPr>
        <w:tblW w:w="9918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992"/>
        <w:gridCol w:w="800"/>
        <w:gridCol w:w="2035"/>
        <w:gridCol w:w="1178"/>
        <w:gridCol w:w="665"/>
        <w:gridCol w:w="1843"/>
        <w:gridCol w:w="703"/>
      </w:tblGrid>
      <w:tr w:rsidR="00C1514B" w:rsidRPr="00462C32" w14:paraId="05DA78D7" w14:textId="77777777" w:rsidTr="00AC31C4">
        <w:trPr>
          <w:trHeight w:val="822"/>
        </w:trPr>
        <w:tc>
          <w:tcPr>
            <w:tcW w:w="99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E317D6" w14:textId="261A9B58" w:rsidR="00C1514B" w:rsidRPr="00D35E27" w:rsidRDefault="009027A9" w:rsidP="00AC31C4">
            <w:pPr>
              <w:pStyle w:val="Heading1"/>
              <w:rPr>
                <w:rFonts w:ascii="Nunito Sans" w:hAnsi="Nunito Sans"/>
                <w:b w:val="0"/>
                <w:caps w:val="0"/>
                <w:color w:val="auto"/>
                <w:sz w:val="22"/>
              </w:rPr>
            </w:pPr>
            <w:r>
              <w:rPr>
                <w:rFonts w:ascii="Nunito Sans" w:hAnsi="Nunito Sans"/>
                <w:b w:val="0"/>
                <w:caps w:val="0"/>
                <w:color w:val="auto"/>
                <w:sz w:val="22"/>
              </w:rPr>
              <w:t>BEP</w:t>
            </w:r>
            <w:r w:rsidR="00C1514B" w:rsidRPr="00D35E27">
              <w:rPr>
                <w:rFonts w:ascii="Nunito Sans" w:hAnsi="Nunito Sans"/>
                <w:b w:val="0"/>
                <w:caps w:val="0"/>
                <w:color w:val="auto"/>
                <w:sz w:val="22"/>
              </w:rPr>
              <w:t xml:space="preserve"> </w:t>
            </w:r>
            <w:hyperlink r:id="rId10" w:history="1">
              <w:r w:rsidR="00C1514B" w:rsidRPr="00B549B2">
                <w:rPr>
                  <w:rStyle w:val="Hyperlink"/>
                  <w:rFonts w:ascii="Nunito Sans" w:hAnsi="Nunito Sans"/>
                  <w:b w:val="0"/>
                  <w:caps w:val="0"/>
                  <w:sz w:val="22"/>
                </w:rPr>
                <w:t>clerking services</w:t>
              </w:r>
            </w:hyperlink>
            <w:r w:rsidR="00C1514B" w:rsidRPr="00D35E27">
              <w:rPr>
                <w:rFonts w:ascii="Nunito Sans" w:hAnsi="Nunito Sans"/>
                <w:b w:val="0"/>
                <w:caps w:val="0"/>
                <w:color w:val="auto"/>
                <w:sz w:val="22"/>
              </w:rPr>
              <w:t xml:space="preserve"> frequently recruit to the clerking bank</w:t>
            </w:r>
            <w:r w:rsidR="00C1514B">
              <w:rPr>
                <w:rFonts w:ascii="Nunito Sans" w:hAnsi="Nunito Sans"/>
                <w:b w:val="0"/>
                <w:caps w:val="0"/>
                <w:color w:val="auto"/>
                <w:sz w:val="22"/>
              </w:rPr>
              <w:t>.  Recruitment is done in</w:t>
            </w:r>
            <w:r w:rsidR="00C1514B" w:rsidRPr="00D35E27">
              <w:rPr>
                <w:rFonts w:ascii="Nunito Sans" w:hAnsi="Nunito Sans"/>
                <w:b w:val="0"/>
                <w:caps w:val="0"/>
                <w:color w:val="auto"/>
                <w:sz w:val="22"/>
              </w:rPr>
              <w:t xml:space="preserve"> line with vacancies available in different areas</w:t>
            </w:r>
            <w:r w:rsidR="00C1514B">
              <w:rPr>
                <w:rFonts w:ascii="Nunito Sans" w:hAnsi="Nunito Sans"/>
                <w:b w:val="0"/>
                <w:caps w:val="0"/>
                <w:color w:val="auto"/>
                <w:sz w:val="22"/>
              </w:rPr>
              <w:t xml:space="preserve"> at that time</w:t>
            </w:r>
            <w:r w:rsidR="00C1514B" w:rsidRPr="00D35E27">
              <w:rPr>
                <w:rFonts w:ascii="Nunito Sans" w:hAnsi="Nunito Sans"/>
                <w:b w:val="0"/>
                <w:caps w:val="0"/>
                <w:color w:val="auto"/>
                <w:sz w:val="22"/>
              </w:rPr>
              <w:t xml:space="preserve">. </w:t>
            </w:r>
          </w:p>
          <w:p w14:paraId="78164ED2" w14:textId="77777777" w:rsidR="00C1514B" w:rsidRDefault="00C1514B" w:rsidP="00AC31C4">
            <w:pPr>
              <w:pStyle w:val="Heading1"/>
              <w:rPr>
                <w:rFonts w:ascii="Nunito Sans" w:hAnsi="Nunito Sans"/>
                <w:b w:val="0"/>
                <w:caps w:val="0"/>
                <w:color w:val="auto"/>
                <w:sz w:val="22"/>
              </w:rPr>
            </w:pPr>
            <w:r w:rsidRPr="00D35E27">
              <w:rPr>
                <w:rFonts w:ascii="Nunito Sans" w:hAnsi="Nunito Sans"/>
                <w:b w:val="0"/>
                <w:caps w:val="0"/>
                <w:color w:val="auto"/>
                <w:sz w:val="22"/>
              </w:rPr>
              <w:t xml:space="preserve">To express an interest in the role please complete the following and return to </w:t>
            </w:r>
            <w:hyperlink r:id="rId11" w:history="1">
              <w:r w:rsidRPr="00D35E27">
                <w:rPr>
                  <w:rStyle w:val="Hyperlink"/>
                  <w:rFonts w:ascii="Nunito Sans" w:hAnsi="Nunito Sans"/>
                  <w:b w:val="0"/>
                  <w:caps w:val="0"/>
                  <w:color w:val="auto"/>
                  <w:sz w:val="22"/>
                </w:rPr>
                <w:t>hfl.recruitment@hfleducation.org</w:t>
              </w:r>
            </w:hyperlink>
            <w:r w:rsidRPr="00D35E27">
              <w:rPr>
                <w:rFonts w:ascii="Nunito Sans" w:hAnsi="Nunito Sans"/>
                <w:b w:val="0"/>
                <w:caps w:val="0"/>
                <w:color w:val="auto"/>
                <w:sz w:val="22"/>
              </w:rPr>
              <w:t xml:space="preserve"> to be placed on our interest list.   </w:t>
            </w:r>
          </w:p>
          <w:p w14:paraId="0ADAC594" w14:textId="77777777" w:rsidR="00C1514B" w:rsidRPr="00FB6BCB" w:rsidRDefault="00C1514B" w:rsidP="00AC31C4"/>
        </w:tc>
      </w:tr>
      <w:tr w:rsidR="00C1514B" w:rsidRPr="00462C32" w14:paraId="7BC8402B" w14:textId="77777777" w:rsidTr="0008259A">
        <w:trPr>
          <w:trHeight w:val="317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95A7AD1" w14:textId="77777777" w:rsidR="00C1514B" w:rsidRPr="00462C32" w:rsidRDefault="00C1514B" w:rsidP="00AC31C4">
            <w:pPr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Forename: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266BEF" w14:textId="77777777" w:rsidR="00C1514B" w:rsidRPr="00462C32" w:rsidRDefault="00C1514B" w:rsidP="00AC31C4">
            <w:pPr>
              <w:rPr>
                <w:rFonts w:ascii="Nunito Sans" w:hAnsi="Nunito Sans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0778A7" w14:textId="77777777" w:rsidR="00C1514B" w:rsidRPr="00462C32" w:rsidRDefault="00C1514B" w:rsidP="00AC31C4">
            <w:pPr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Surname: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AC8DC9" w14:textId="77777777" w:rsidR="00C1514B" w:rsidRPr="00462C32" w:rsidRDefault="00C1514B" w:rsidP="00AC31C4">
            <w:pPr>
              <w:rPr>
                <w:rFonts w:ascii="Nunito Sans" w:hAnsi="Nunito Sans"/>
                <w:b/>
              </w:rPr>
            </w:pPr>
          </w:p>
        </w:tc>
      </w:tr>
      <w:tr w:rsidR="00C1514B" w:rsidRPr="00462C32" w14:paraId="416FE902" w14:textId="77777777" w:rsidTr="0008259A">
        <w:trPr>
          <w:trHeight w:val="279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C529DE4" w14:textId="77777777" w:rsidR="00C1514B" w:rsidRPr="00462C32" w:rsidRDefault="00C1514B" w:rsidP="00AC31C4">
            <w:pPr>
              <w:rPr>
                <w:rFonts w:ascii="Nunito Sans" w:hAnsi="Nunito Sans"/>
                <w:b/>
              </w:rPr>
            </w:pPr>
            <w:r w:rsidRPr="00462C32">
              <w:rPr>
                <w:rFonts w:ascii="Nunito Sans" w:hAnsi="Nunito Sans"/>
                <w:b/>
              </w:rPr>
              <w:t>Postcode</w:t>
            </w:r>
            <w:r>
              <w:rPr>
                <w:rFonts w:ascii="Nunito Sans" w:hAnsi="Nunito Sans"/>
                <w:b/>
              </w:rPr>
              <w:t xml:space="preserve">: </w:t>
            </w:r>
            <w:r w:rsidRPr="00462C32">
              <w:rPr>
                <w:rFonts w:ascii="Nunito Sans" w:hAnsi="Nunito Sans"/>
                <w:b/>
              </w:rPr>
              <w:t xml:space="preserve">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801FCD" w14:textId="77777777" w:rsidR="00C1514B" w:rsidRPr="00462C32" w:rsidRDefault="00C1514B" w:rsidP="00AC31C4">
            <w:pPr>
              <w:rPr>
                <w:rFonts w:ascii="Nunito Sans" w:hAnsi="Nunito Sans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50CB80" w14:textId="77777777" w:rsidR="00C1514B" w:rsidRPr="00462C32" w:rsidRDefault="00C1514B" w:rsidP="00AC31C4">
            <w:pPr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 xml:space="preserve">Telephone No: 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9BA0AD" w14:textId="77777777" w:rsidR="00C1514B" w:rsidRPr="00462C32" w:rsidRDefault="00C1514B" w:rsidP="00AC31C4">
            <w:pPr>
              <w:rPr>
                <w:rFonts w:ascii="Nunito Sans" w:hAnsi="Nunito Sans"/>
                <w:b/>
              </w:rPr>
            </w:pPr>
          </w:p>
        </w:tc>
      </w:tr>
      <w:tr w:rsidR="0008259A" w:rsidRPr="00462C32" w14:paraId="3F523EC9" w14:textId="77777777" w:rsidTr="0008259A">
        <w:trPr>
          <w:trHeight w:val="279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0C92B1A" w14:textId="6478D457" w:rsidR="0008259A" w:rsidRPr="00462C32" w:rsidRDefault="0008259A" w:rsidP="00AC31C4">
            <w:pPr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Email: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875B71" w14:textId="77777777" w:rsidR="0008259A" w:rsidRPr="00C033E6" w:rsidRDefault="0008259A" w:rsidP="00AC31C4">
            <w:pPr>
              <w:rPr>
                <w:rFonts w:ascii="Nunito Sans" w:hAnsi="Nunito Sans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CBAD1B" w14:textId="62BDA98F" w:rsidR="0008259A" w:rsidRPr="00C033E6" w:rsidRDefault="0008259A" w:rsidP="00AC31C4">
            <w:pPr>
              <w:rPr>
                <w:rFonts w:ascii="Nunito Sans" w:hAnsi="Nunito Sans"/>
                <w:b/>
              </w:rPr>
            </w:pPr>
            <w:r w:rsidRPr="00C033E6">
              <w:rPr>
                <w:rFonts w:ascii="Nunito Sans" w:hAnsi="Nunito Sans"/>
                <w:b/>
              </w:rPr>
              <w:t>Date: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BCC159" w14:textId="77777777" w:rsidR="0008259A" w:rsidRPr="00462C32" w:rsidRDefault="0008259A" w:rsidP="00AC31C4">
            <w:pPr>
              <w:rPr>
                <w:rFonts w:ascii="Nunito Sans" w:hAnsi="Nunito Sans"/>
                <w:b/>
              </w:rPr>
            </w:pPr>
          </w:p>
        </w:tc>
      </w:tr>
      <w:tr w:rsidR="00C1514B" w:rsidRPr="00462C32" w14:paraId="5F5FE00A" w14:textId="77777777" w:rsidTr="00AC31C4">
        <w:trPr>
          <w:trHeight w:val="394"/>
        </w:trPr>
        <w:tc>
          <w:tcPr>
            <w:tcW w:w="9918" w:type="dxa"/>
            <w:gridSpan w:val="8"/>
            <w:tcBorders>
              <w:top w:val="nil"/>
              <w:bottom w:val="single" w:sz="4" w:space="0" w:color="auto"/>
            </w:tcBorders>
          </w:tcPr>
          <w:p w14:paraId="3FCFBBEB" w14:textId="11101018" w:rsidR="00C1514B" w:rsidRDefault="00C1514B" w:rsidP="00AC31C4">
            <w:r w:rsidRPr="00C018C8">
              <w:rPr>
                <w:rFonts w:ascii="Nunito Sans" w:hAnsi="Nunito Sans"/>
                <w:b/>
              </w:rPr>
              <w:t>Candi</w:t>
            </w:r>
            <w:r w:rsidR="002D1204">
              <w:rPr>
                <w:rFonts w:ascii="Nunito Sans" w:hAnsi="Nunito Sans"/>
                <w:b/>
              </w:rPr>
              <w:t>d</w:t>
            </w:r>
            <w:r w:rsidRPr="00C018C8">
              <w:rPr>
                <w:rFonts w:ascii="Nunito Sans" w:hAnsi="Nunito Sans"/>
                <w:b/>
              </w:rPr>
              <w:t>ate Availability:</w:t>
            </w:r>
            <w:r>
              <w:t xml:space="preserve"> </w:t>
            </w:r>
          </w:p>
          <w:p w14:paraId="0DFA88D4" w14:textId="4ACD44A8" w:rsidR="00C1514B" w:rsidRPr="00C1514B" w:rsidRDefault="00C1514B" w:rsidP="00AC31C4">
            <w:pPr>
              <w:rPr>
                <w:rFonts w:ascii="Nunito Sans" w:hAnsi="Nunito Sans"/>
                <w:bCs w:val="0"/>
                <w:i/>
                <w:iCs w:val="0"/>
              </w:rPr>
            </w:pPr>
            <w:r w:rsidRPr="00C1514B">
              <w:rPr>
                <w:rFonts w:ascii="Nunito Sans" w:hAnsi="Nunito Sans"/>
                <w:bCs w:val="0"/>
                <w:i/>
                <w:iCs w:val="0"/>
              </w:rPr>
              <w:t>Clerks are employed on a sessional basis to support a school’s clerking subscription.  Most of these meetings take place in the evening onsite at schools; but on occasion may take place during the school day.  There is also opportunity to support panels during day/evening in term time.</w:t>
            </w:r>
          </w:p>
        </w:tc>
      </w:tr>
      <w:tr w:rsidR="00C1514B" w:rsidRPr="00462C32" w14:paraId="07EB1B3A" w14:textId="77777777" w:rsidTr="00AC31C4">
        <w:trPr>
          <w:trHeight w:val="357"/>
        </w:trPr>
        <w:tc>
          <w:tcPr>
            <w:tcW w:w="9918" w:type="dxa"/>
            <w:gridSpan w:val="8"/>
            <w:tcBorders>
              <w:top w:val="nil"/>
              <w:bottom w:val="single" w:sz="4" w:space="0" w:color="auto"/>
            </w:tcBorders>
          </w:tcPr>
          <w:p w14:paraId="767F2CEB" w14:textId="247C3E36" w:rsidR="00C1514B" w:rsidRPr="00CD1083" w:rsidRDefault="00C1514B" w:rsidP="00AC31C4">
            <w:pPr>
              <w:rPr>
                <w:rFonts w:ascii="Nunito Sans" w:hAnsi="Nunito Sans"/>
                <w:b/>
              </w:rPr>
            </w:pPr>
            <w:r w:rsidRPr="00CD1083">
              <w:rPr>
                <w:rFonts w:ascii="Nunito Sans" w:hAnsi="Nunito Sans"/>
                <w:b/>
              </w:rPr>
              <w:t xml:space="preserve">Please indicate </w:t>
            </w:r>
            <w:r>
              <w:rPr>
                <w:rFonts w:ascii="Nunito Sans" w:hAnsi="Nunito Sans"/>
                <w:b/>
              </w:rPr>
              <w:t xml:space="preserve">the </w:t>
            </w:r>
            <w:r w:rsidRPr="00CD1083">
              <w:rPr>
                <w:rFonts w:ascii="Nunito Sans" w:hAnsi="Nunito Sans"/>
                <w:b/>
              </w:rPr>
              <w:t>days and times that you</w:t>
            </w:r>
            <w:r>
              <w:rPr>
                <w:rFonts w:ascii="Nunito Sans" w:hAnsi="Nunito Sans"/>
                <w:b/>
              </w:rPr>
              <w:t xml:space="preserve"> would be available to attend meetings.</w:t>
            </w:r>
            <w:r w:rsidRPr="00CD1083">
              <w:rPr>
                <w:rFonts w:ascii="Nunito Sans" w:hAnsi="Nunito Sans"/>
                <w:b/>
              </w:rPr>
              <w:t xml:space="preserve"> </w:t>
            </w:r>
          </w:p>
        </w:tc>
      </w:tr>
      <w:tr w:rsidR="00C1514B" w:rsidRPr="00462C32" w14:paraId="0CE1E392" w14:textId="77777777" w:rsidTr="00AC31C4">
        <w:trPr>
          <w:trHeight w:val="729"/>
        </w:trPr>
        <w:tc>
          <w:tcPr>
            <w:tcW w:w="9918" w:type="dxa"/>
            <w:gridSpan w:val="8"/>
            <w:tcBorders>
              <w:top w:val="nil"/>
              <w:bottom w:val="single" w:sz="4" w:space="0" w:color="auto"/>
            </w:tcBorders>
          </w:tcPr>
          <w:p w14:paraId="61802A41" w14:textId="77777777" w:rsidR="00C1514B" w:rsidRPr="00462C32" w:rsidRDefault="00C1514B" w:rsidP="00AC31C4">
            <w:pPr>
              <w:rPr>
                <w:rFonts w:ascii="Nunito Sans" w:hAnsi="Nunito Sans"/>
                <w:b/>
              </w:rPr>
            </w:pPr>
          </w:p>
        </w:tc>
      </w:tr>
      <w:tr w:rsidR="00C1514B" w:rsidRPr="00462C32" w14:paraId="5960C431" w14:textId="77777777" w:rsidTr="00AC31C4">
        <w:trPr>
          <w:trHeight w:val="529"/>
        </w:trPr>
        <w:tc>
          <w:tcPr>
            <w:tcW w:w="9918" w:type="dxa"/>
            <w:gridSpan w:val="8"/>
            <w:tcBorders>
              <w:top w:val="nil"/>
              <w:bottom w:val="single" w:sz="4" w:space="0" w:color="auto"/>
            </w:tcBorders>
          </w:tcPr>
          <w:p w14:paraId="50E4175A" w14:textId="156A2E09" w:rsidR="00C1514B" w:rsidRPr="00462C32" w:rsidRDefault="000D0CBF" w:rsidP="00AC31C4">
            <w:pPr>
              <w:rPr>
                <w:rFonts w:ascii="Nunito Sans" w:hAnsi="Nunito Sans"/>
              </w:rPr>
            </w:pPr>
            <w:r w:rsidRPr="000D0CBF">
              <w:rPr>
                <w:rFonts w:ascii="Nunito Sans" w:hAnsi="Nunito Sans"/>
                <w:b/>
              </w:rPr>
              <w:t>Please indicate the towns / areas that you would be willing to travel to, in both Bucks and our neighbouring counties (Herts, Middlesex, North London, Berks</w:t>
            </w:r>
            <w:r w:rsidR="00BC447C">
              <w:rPr>
                <w:rFonts w:ascii="Nunito Sans" w:hAnsi="Nunito Sans"/>
                <w:b/>
              </w:rPr>
              <w:t>)</w:t>
            </w:r>
            <w:r w:rsidR="00C1514B">
              <w:rPr>
                <w:rFonts w:ascii="Nunito Sans" w:hAnsi="Nunito Sans"/>
                <w:b/>
              </w:rPr>
              <w:t xml:space="preserve"> </w:t>
            </w:r>
            <w:r w:rsidR="00286E93">
              <w:rPr>
                <w:rFonts w:ascii="Nunito Sans" w:hAnsi="Nunito Sans"/>
                <w:b/>
              </w:rPr>
              <w:t xml:space="preserve"> </w:t>
            </w:r>
          </w:p>
        </w:tc>
      </w:tr>
      <w:tr w:rsidR="00C1514B" w:rsidRPr="00462C32" w14:paraId="14E8BDEB" w14:textId="77777777" w:rsidTr="00AC31C4">
        <w:trPr>
          <w:trHeight w:val="300"/>
        </w:trPr>
        <w:tc>
          <w:tcPr>
            <w:tcW w:w="9918" w:type="dxa"/>
            <w:gridSpan w:val="8"/>
            <w:vAlign w:val="center"/>
          </w:tcPr>
          <w:p w14:paraId="7053663D" w14:textId="77777777" w:rsidR="00C1514B" w:rsidRDefault="00C1514B" w:rsidP="00AC31C4">
            <w:pPr>
              <w:rPr>
                <w:rFonts w:ascii="Nunito Sans" w:hAnsi="Nunito Sans"/>
              </w:rPr>
            </w:pPr>
          </w:p>
          <w:p w14:paraId="4A861537" w14:textId="77777777" w:rsidR="00C1514B" w:rsidRPr="00462C32" w:rsidRDefault="00C1514B" w:rsidP="00AC31C4">
            <w:pPr>
              <w:rPr>
                <w:rFonts w:ascii="Nunito Sans" w:hAnsi="Nunito Sans"/>
              </w:rPr>
            </w:pPr>
          </w:p>
        </w:tc>
      </w:tr>
      <w:tr w:rsidR="00C1514B" w:rsidRPr="00462C32" w14:paraId="5A62D452" w14:textId="77777777" w:rsidTr="00AC31C4">
        <w:trPr>
          <w:trHeight w:val="134"/>
        </w:trPr>
        <w:tc>
          <w:tcPr>
            <w:tcW w:w="9918" w:type="dxa"/>
            <w:gridSpan w:val="8"/>
            <w:tcBorders>
              <w:bottom w:val="single" w:sz="4" w:space="0" w:color="auto"/>
            </w:tcBorders>
          </w:tcPr>
          <w:p w14:paraId="3FCA992B" w14:textId="77777777" w:rsidR="00C1514B" w:rsidRPr="00462C32" w:rsidRDefault="00C1514B" w:rsidP="00AC31C4">
            <w:pPr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Please indicate the types of meetings and panels you would be willing to support</w:t>
            </w:r>
          </w:p>
        </w:tc>
      </w:tr>
      <w:tr w:rsidR="00C1514B" w:rsidRPr="00462C32" w14:paraId="6865938A" w14:textId="77777777" w:rsidTr="0008259A">
        <w:trPr>
          <w:trHeight w:val="134"/>
        </w:trPr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14:paraId="1C78357E" w14:textId="77777777" w:rsidR="00C1514B" w:rsidRPr="00462C32" w:rsidRDefault="00C1514B" w:rsidP="00AC31C4">
            <w:pPr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Full Board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14:paraId="4AA8E53C" w14:textId="77777777" w:rsidR="00C1514B" w:rsidRPr="00462C32" w:rsidRDefault="00C1514B" w:rsidP="00AC31C4">
            <w:pPr>
              <w:rPr>
                <w:rFonts w:ascii="Nunito Sans" w:hAnsi="Nunito Sans"/>
                <w:b/>
              </w:rPr>
            </w:pPr>
          </w:p>
        </w:tc>
        <w:tc>
          <w:tcPr>
            <w:tcW w:w="2035" w:type="dxa"/>
            <w:tcBorders>
              <w:bottom w:val="single" w:sz="4" w:space="0" w:color="auto"/>
            </w:tcBorders>
          </w:tcPr>
          <w:p w14:paraId="4C6F0D0E" w14:textId="77777777" w:rsidR="00C1514B" w:rsidRPr="00462C32" w:rsidRDefault="00C1514B" w:rsidP="00AC31C4">
            <w:pPr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Committees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5B54BF41" w14:textId="77777777" w:rsidR="00C1514B" w:rsidRPr="00462C32" w:rsidRDefault="00C1514B" w:rsidP="00AC31C4">
            <w:pPr>
              <w:rPr>
                <w:rFonts w:ascii="Nunito Sans" w:hAnsi="Nunito Sans"/>
                <w:b/>
              </w:rPr>
            </w:pPr>
          </w:p>
        </w:tc>
        <w:tc>
          <w:tcPr>
            <w:tcW w:w="2508" w:type="dxa"/>
            <w:gridSpan w:val="2"/>
            <w:tcBorders>
              <w:bottom w:val="single" w:sz="4" w:space="0" w:color="auto"/>
            </w:tcBorders>
          </w:tcPr>
          <w:p w14:paraId="5D3A1367" w14:textId="77777777" w:rsidR="00C1514B" w:rsidRPr="00462C32" w:rsidRDefault="00C1514B" w:rsidP="00AC31C4">
            <w:pPr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Exclusion Panels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18073AC0" w14:textId="77777777" w:rsidR="00C1514B" w:rsidRPr="00462C32" w:rsidRDefault="00C1514B" w:rsidP="00AC31C4">
            <w:pPr>
              <w:rPr>
                <w:rFonts w:ascii="Nunito Sans" w:hAnsi="Nunito Sans"/>
                <w:b/>
              </w:rPr>
            </w:pPr>
          </w:p>
        </w:tc>
      </w:tr>
      <w:tr w:rsidR="00C1514B" w:rsidRPr="00462C32" w14:paraId="330779A1" w14:textId="77777777" w:rsidTr="0008259A">
        <w:trPr>
          <w:trHeight w:val="134"/>
        </w:trPr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14:paraId="1BDA1364" w14:textId="77777777" w:rsidR="00C1514B" w:rsidRDefault="00C1514B" w:rsidP="00AC31C4">
            <w:pPr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Complaint Panels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14:paraId="18269947" w14:textId="77777777" w:rsidR="00C1514B" w:rsidRPr="00462C32" w:rsidRDefault="00C1514B" w:rsidP="00AC31C4">
            <w:pPr>
              <w:rPr>
                <w:rFonts w:ascii="Nunito Sans" w:hAnsi="Nunito Sans"/>
                <w:b/>
              </w:rPr>
            </w:pPr>
          </w:p>
        </w:tc>
        <w:tc>
          <w:tcPr>
            <w:tcW w:w="2035" w:type="dxa"/>
            <w:tcBorders>
              <w:bottom w:val="single" w:sz="4" w:space="0" w:color="auto"/>
            </w:tcBorders>
          </w:tcPr>
          <w:p w14:paraId="1BD30A3E" w14:textId="77777777" w:rsidR="00C1514B" w:rsidRDefault="00C1514B" w:rsidP="00AC31C4">
            <w:pPr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HR meetings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0A3CB103" w14:textId="77777777" w:rsidR="00C1514B" w:rsidRPr="00462C32" w:rsidRDefault="00C1514B" w:rsidP="00AC31C4">
            <w:pPr>
              <w:rPr>
                <w:rFonts w:ascii="Nunito Sans" w:hAnsi="Nunito Sans"/>
                <w:b/>
              </w:rPr>
            </w:pPr>
          </w:p>
        </w:tc>
        <w:tc>
          <w:tcPr>
            <w:tcW w:w="2508" w:type="dxa"/>
            <w:gridSpan w:val="2"/>
            <w:tcBorders>
              <w:bottom w:val="single" w:sz="4" w:space="0" w:color="auto"/>
            </w:tcBorders>
          </w:tcPr>
          <w:p w14:paraId="555F7450" w14:textId="77777777" w:rsidR="00C1514B" w:rsidRDefault="00C1514B" w:rsidP="00AC31C4">
            <w:pPr>
              <w:rPr>
                <w:rFonts w:ascii="Nunito Sans" w:hAnsi="Nunito Sans"/>
                <w:b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49FE120E" w14:textId="77777777" w:rsidR="00C1514B" w:rsidRPr="00462C32" w:rsidRDefault="00C1514B" w:rsidP="00AC31C4">
            <w:pPr>
              <w:rPr>
                <w:rFonts w:ascii="Nunito Sans" w:hAnsi="Nunito Sans"/>
                <w:b/>
              </w:rPr>
            </w:pPr>
          </w:p>
        </w:tc>
      </w:tr>
      <w:tr w:rsidR="00C1514B" w:rsidRPr="00462C32" w14:paraId="4FA968C4" w14:textId="77777777" w:rsidTr="00AC31C4">
        <w:trPr>
          <w:trHeight w:val="134"/>
        </w:trPr>
        <w:tc>
          <w:tcPr>
            <w:tcW w:w="9918" w:type="dxa"/>
            <w:gridSpan w:val="8"/>
            <w:tcBorders>
              <w:bottom w:val="single" w:sz="4" w:space="0" w:color="auto"/>
            </w:tcBorders>
          </w:tcPr>
          <w:p w14:paraId="40D1E776" w14:textId="77777777" w:rsidR="00C1514B" w:rsidRDefault="00C1514B" w:rsidP="00AC31C4">
            <w:pPr>
              <w:rPr>
                <w:rFonts w:ascii="Nunito Sans" w:hAnsi="Nunito Sans"/>
                <w:b/>
              </w:rPr>
            </w:pPr>
          </w:p>
        </w:tc>
      </w:tr>
      <w:tr w:rsidR="00C1514B" w:rsidRPr="00462C32" w14:paraId="752FA2F3" w14:textId="77777777" w:rsidTr="00AC31C4">
        <w:trPr>
          <w:trHeight w:val="134"/>
        </w:trPr>
        <w:tc>
          <w:tcPr>
            <w:tcW w:w="9918" w:type="dxa"/>
            <w:gridSpan w:val="8"/>
            <w:tcBorders>
              <w:bottom w:val="single" w:sz="4" w:space="0" w:color="auto"/>
            </w:tcBorders>
          </w:tcPr>
          <w:p w14:paraId="31250B4F" w14:textId="77777777" w:rsidR="00C1514B" w:rsidRDefault="00C1514B" w:rsidP="00AC31C4">
            <w:pPr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Clerking Qualifications:</w:t>
            </w:r>
          </w:p>
        </w:tc>
      </w:tr>
      <w:tr w:rsidR="00C1514B" w:rsidRPr="00462C32" w14:paraId="589EC4BE" w14:textId="77777777" w:rsidTr="00AC31C4">
        <w:trPr>
          <w:trHeight w:val="134"/>
        </w:trPr>
        <w:tc>
          <w:tcPr>
            <w:tcW w:w="9918" w:type="dxa"/>
            <w:gridSpan w:val="8"/>
            <w:tcBorders>
              <w:bottom w:val="single" w:sz="4" w:space="0" w:color="auto"/>
            </w:tcBorders>
          </w:tcPr>
          <w:p w14:paraId="3F8B2888" w14:textId="77777777" w:rsidR="00C1514B" w:rsidRDefault="00C1514B" w:rsidP="00AC31C4">
            <w:pPr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Please give details of any clerking qualifications, including award and date</w:t>
            </w:r>
          </w:p>
        </w:tc>
      </w:tr>
      <w:tr w:rsidR="00C1514B" w:rsidRPr="00462C32" w14:paraId="3CB387E3" w14:textId="77777777" w:rsidTr="00AC31C4">
        <w:trPr>
          <w:trHeight w:val="134"/>
        </w:trPr>
        <w:tc>
          <w:tcPr>
            <w:tcW w:w="9918" w:type="dxa"/>
            <w:gridSpan w:val="8"/>
            <w:tcBorders>
              <w:bottom w:val="single" w:sz="4" w:space="0" w:color="auto"/>
            </w:tcBorders>
          </w:tcPr>
          <w:p w14:paraId="5DEE96F8" w14:textId="77777777" w:rsidR="00C1514B" w:rsidRDefault="00C1514B" w:rsidP="00AC31C4">
            <w:pPr>
              <w:rPr>
                <w:rFonts w:ascii="Nunito Sans" w:hAnsi="Nunito Sans"/>
                <w:b/>
              </w:rPr>
            </w:pPr>
          </w:p>
          <w:p w14:paraId="2522A227" w14:textId="77777777" w:rsidR="00C1514B" w:rsidRDefault="00C1514B" w:rsidP="00AC31C4">
            <w:pPr>
              <w:rPr>
                <w:rFonts w:ascii="Nunito Sans" w:hAnsi="Nunito Sans"/>
                <w:b/>
              </w:rPr>
            </w:pPr>
          </w:p>
        </w:tc>
      </w:tr>
      <w:tr w:rsidR="00286E93" w:rsidRPr="00462C32" w14:paraId="452480AE" w14:textId="77777777" w:rsidTr="00AC31C4">
        <w:trPr>
          <w:trHeight w:val="134"/>
        </w:trPr>
        <w:tc>
          <w:tcPr>
            <w:tcW w:w="9918" w:type="dxa"/>
            <w:gridSpan w:val="8"/>
            <w:tcBorders>
              <w:bottom w:val="single" w:sz="4" w:space="0" w:color="auto"/>
            </w:tcBorders>
          </w:tcPr>
          <w:p w14:paraId="7BE6179B" w14:textId="4D9371D4" w:rsidR="00286E93" w:rsidRDefault="00286E93" w:rsidP="00AC31C4">
            <w:pPr>
              <w:rPr>
                <w:rFonts w:ascii="Nunito Sans" w:hAnsi="Nunito Sans"/>
                <w:b/>
              </w:rPr>
            </w:pPr>
            <w:r w:rsidRPr="00C033E6">
              <w:rPr>
                <w:rFonts w:ascii="Nunito Sans" w:hAnsi="Nunito Sans"/>
                <w:b/>
              </w:rPr>
              <w:t>Would you be willing to be placed on a reserve clerking bank to support times of absence or leave</w:t>
            </w:r>
          </w:p>
        </w:tc>
      </w:tr>
      <w:tr w:rsidR="00286E93" w:rsidRPr="00462C32" w14:paraId="3324B42A" w14:textId="77777777" w:rsidTr="00AC31C4">
        <w:trPr>
          <w:trHeight w:val="134"/>
        </w:trPr>
        <w:tc>
          <w:tcPr>
            <w:tcW w:w="9918" w:type="dxa"/>
            <w:gridSpan w:val="8"/>
            <w:tcBorders>
              <w:bottom w:val="single" w:sz="4" w:space="0" w:color="auto"/>
            </w:tcBorders>
          </w:tcPr>
          <w:p w14:paraId="2AA91203" w14:textId="77777777" w:rsidR="00286E93" w:rsidRPr="00286E93" w:rsidRDefault="00286E93" w:rsidP="00AC31C4">
            <w:pPr>
              <w:rPr>
                <w:rFonts w:ascii="Nunito Sans" w:hAnsi="Nunito Sans"/>
                <w:b/>
                <w:color w:val="00B0F0"/>
              </w:rPr>
            </w:pPr>
          </w:p>
        </w:tc>
      </w:tr>
      <w:tr w:rsidR="00C1514B" w:rsidRPr="00462C32" w14:paraId="5B883475" w14:textId="77777777" w:rsidTr="00AC31C4">
        <w:trPr>
          <w:trHeight w:val="134"/>
        </w:trPr>
        <w:tc>
          <w:tcPr>
            <w:tcW w:w="9918" w:type="dxa"/>
            <w:gridSpan w:val="8"/>
            <w:tcBorders>
              <w:bottom w:val="single" w:sz="4" w:space="0" w:color="auto"/>
            </w:tcBorders>
          </w:tcPr>
          <w:p w14:paraId="4E70E183" w14:textId="77777777" w:rsidR="00C1514B" w:rsidRDefault="00C1514B" w:rsidP="00AC31C4">
            <w:pPr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 xml:space="preserve">Clerking/School Governance Experience: </w:t>
            </w:r>
          </w:p>
        </w:tc>
      </w:tr>
      <w:tr w:rsidR="00C1514B" w:rsidRPr="00462C32" w14:paraId="30F0250A" w14:textId="77777777" w:rsidTr="00AC31C4">
        <w:trPr>
          <w:trHeight w:val="134"/>
        </w:trPr>
        <w:tc>
          <w:tcPr>
            <w:tcW w:w="9918" w:type="dxa"/>
            <w:gridSpan w:val="8"/>
            <w:tcBorders>
              <w:bottom w:val="single" w:sz="4" w:space="0" w:color="auto"/>
            </w:tcBorders>
          </w:tcPr>
          <w:p w14:paraId="13514C7D" w14:textId="77777777" w:rsidR="00C1514B" w:rsidRPr="00462C32" w:rsidRDefault="00C1514B" w:rsidP="00AC31C4">
            <w:pPr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Please indicate any prior clerking experience you have supporting schools and trusts in the education sector</w:t>
            </w:r>
          </w:p>
        </w:tc>
      </w:tr>
      <w:tr w:rsidR="00C1514B" w:rsidRPr="00462C32" w14:paraId="47D422CD" w14:textId="77777777" w:rsidTr="00AC31C4">
        <w:trPr>
          <w:trHeight w:val="134"/>
        </w:trPr>
        <w:tc>
          <w:tcPr>
            <w:tcW w:w="9918" w:type="dxa"/>
            <w:gridSpan w:val="8"/>
            <w:tcBorders>
              <w:bottom w:val="single" w:sz="4" w:space="0" w:color="auto"/>
            </w:tcBorders>
          </w:tcPr>
          <w:p w14:paraId="07C9AB01" w14:textId="77777777" w:rsidR="00C1514B" w:rsidRDefault="00C1514B" w:rsidP="00AC31C4">
            <w:pPr>
              <w:rPr>
                <w:rFonts w:ascii="Nunito Sans" w:hAnsi="Nunito Sans"/>
                <w:b/>
              </w:rPr>
            </w:pPr>
          </w:p>
          <w:p w14:paraId="5EB20BF2" w14:textId="77777777" w:rsidR="00C1514B" w:rsidRDefault="00C1514B" w:rsidP="00AC31C4">
            <w:pPr>
              <w:rPr>
                <w:rFonts w:ascii="Nunito Sans" w:hAnsi="Nunito Sans"/>
                <w:b/>
              </w:rPr>
            </w:pPr>
          </w:p>
          <w:p w14:paraId="6F8120CC" w14:textId="77777777" w:rsidR="00C1514B" w:rsidRPr="00462C32" w:rsidRDefault="00C1514B" w:rsidP="00AC31C4">
            <w:pPr>
              <w:rPr>
                <w:rFonts w:ascii="Nunito Sans" w:hAnsi="Nunito Sans"/>
                <w:b/>
              </w:rPr>
            </w:pPr>
          </w:p>
        </w:tc>
      </w:tr>
      <w:tr w:rsidR="00C1514B" w:rsidRPr="00462C32" w14:paraId="53557E51" w14:textId="77777777" w:rsidTr="00AC31C4">
        <w:trPr>
          <w:trHeight w:val="134"/>
        </w:trPr>
        <w:tc>
          <w:tcPr>
            <w:tcW w:w="9918" w:type="dxa"/>
            <w:gridSpan w:val="8"/>
            <w:tcBorders>
              <w:bottom w:val="single" w:sz="4" w:space="0" w:color="auto"/>
            </w:tcBorders>
          </w:tcPr>
          <w:p w14:paraId="3047F382" w14:textId="77777777" w:rsidR="00C1514B" w:rsidRPr="00462C32" w:rsidRDefault="00C1514B" w:rsidP="00AC31C4">
            <w:pPr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 xml:space="preserve">Please indicate any governance/education knowledge you have.  Indicating whether this experience has been in LA maintained or academy trust settings </w:t>
            </w:r>
          </w:p>
        </w:tc>
      </w:tr>
      <w:tr w:rsidR="00C1514B" w:rsidRPr="00462C32" w14:paraId="00322AE4" w14:textId="77777777" w:rsidTr="00AC31C4">
        <w:trPr>
          <w:trHeight w:val="134"/>
        </w:trPr>
        <w:tc>
          <w:tcPr>
            <w:tcW w:w="9918" w:type="dxa"/>
            <w:gridSpan w:val="8"/>
            <w:tcBorders>
              <w:bottom w:val="single" w:sz="4" w:space="0" w:color="auto"/>
            </w:tcBorders>
          </w:tcPr>
          <w:p w14:paraId="11DBDD31" w14:textId="77777777" w:rsidR="00C1514B" w:rsidRDefault="00C1514B" w:rsidP="00AC31C4">
            <w:pPr>
              <w:rPr>
                <w:rFonts w:ascii="Nunito Sans" w:hAnsi="Nunito Sans"/>
                <w:b/>
              </w:rPr>
            </w:pPr>
          </w:p>
          <w:p w14:paraId="3AC16CA1" w14:textId="77777777" w:rsidR="00C1514B" w:rsidRDefault="00C1514B" w:rsidP="00AC31C4">
            <w:pPr>
              <w:rPr>
                <w:rFonts w:ascii="Nunito Sans" w:hAnsi="Nunito Sans"/>
                <w:b/>
              </w:rPr>
            </w:pPr>
          </w:p>
          <w:p w14:paraId="29712F70" w14:textId="77777777" w:rsidR="00C1514B" w:rsidRDefault="00C1514B" w:rsidP="00AC31C4">
            <w:pPr>
              <w:rPr>
                <w:rFonts w:ascii="Nunito Sans" w:hAnsi="Nunito Sans"/>
                <w:b/>
              </w:rPr>
            </w:pPr>
          </w:p>
          <w:p w14:paraId="76359215" w14:textId="77777777" w:rsidR="00C1514B" w:rsidRPr="00BA6D4A" w:rsidRDefault="00C1514B" w:rsidP="00AC31C4">
            <w:pPr>
              <w:rPr>
                <w:rFonts w:ascii="Nunito Sans" w:hAnsi="Nunito Sans"/>
              </w:rPr>
            </w:pPr>
          </w:p>
        </w:tc>
      </w:tr>
    </w:tbl>
    <w:p w14:paraId="1FA418AA" w14:textId="77777777" w:rsidR="00C1514B" w:rsidRPr="00462C32" w:rsidRDefault="00C1514B" w:rsidP="00C1514B">
      <w:pPr>
        <w:ind w:left="-426" w:right="-477"/>
        <w:rPr>
          <w:rFonts w:ascii="Nunito Sans" w:hAnsi="Nunito Sans"/>
          <w:b/>
          <w:u w:val="single"/>
        </w:rPr>
      </w:pPr>
      <w:r w:rsidRPr="00462C32">
        <w:rPr>
          <w:rFonts w:ascii="Nunito Sans" w:hAnsi="Nunito Sans"/>
        </w:rPr>
        <w:br w:type="page"/>
      </w:r>
      <w:r w:rsidRPr="00462C32">
        <w:rPr>
          <w:rFonts w:ascii="Nunito Sans" w:hAnsi="Nunito Sans"/>
          <w:b/>
          <w:u w:val="single"/>
        </w:rPr>
        <w:lastRenderedPageBreak/>
        <w:t xml:space="preserve">Skills, competencies and training.  </w:t>
      </w:r>
    </w:p>
    <w:p w14:paraId="7552EF33" w14:textId="77777777" w:rsidR="00C1514B" w:rsidRDefault="00C1514B" w:rsidP="00C1514B">
      <w:pPr>
        <w:ind w:left="-426" w:right="-477"/>
        <w:rPr>
          <w:rFonts w:ascii="Nunito Sans" w:hAnsi="Nunito Sans"/>
        </w:rPr>
      </w:pPr>
      <w:r w:rsidRPr="00462C32">
        <w:rPr>
          <w:rFonts w:ascii="Nunito Sans" w:hAnsi="Nunito Sans"/>
        </w:rPr>
        <w:t xml:space="preserve">Please indicate </w:t>
      </w:r>
      <w:r>
        <w:rPr>
          <w:rFonts w:ascii="Nunito Sans" w:hAnsi="Nunito Sans"/>
        </w:rPr>
        <w:t xml:space="preserve">below your level of skill, training needs and qualifications. </w:t>
      </w:r>
    </w:p>
    <w:p w14:paraId="09AF5DA9" w14:textId="77777777" w:rsidR="00C1514B" w:rsidRDefault="00C1514B" w:rsidP="00C1514B">
      <w:pPr>
        <w:ind w:right="-477"/>
        <w:rPr>
          <w:rFonts w:ascii="Nunito Sans" w:hAnsi="Nunito Sans"/>
        </w:rPr>
      </w:pP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5269"/>
        <w:gridCol w:w="1555"/>
        <w:gridCol w:w="1399"/>
        <w:gridCol w:w="1219"/>
      </w:tblGrid>
      <w:tr w:rsidR="00C1514B" w14:paraId="2873050F" w14:textId="77777777" w:rsidTr="00AC31C4">
        <w:tc>
          <w:tcPr>
            <w:tcW w:w="6233" w:type="dxa"/>
          </w:tcPr>
          <w:p w14:paraId="27A8BFB0" w14:textId="77777777" w:rsidR="00C1514B" w:rsidRPr="00573157" w:rsidRDefault="00C1514B" w:rsidP="00AC31C4">
            <w:pPr>
              <w:ind w:right="-477"/>
              <w:rPr>
                <w:b/>
                <w:bCs/>
              </w:rPr>
            </w:pPr>
            <w:r>
              <w:rPr>
                <w:b/>
                <w:bCs/>
              </w:rPr>
              <w:t>Skills and Abilities</w:t>
            </w:r>
          </w:p>
        </w:tc>
        <w:tc>
          <w:tcPr>
            <w:tcW w:w="1514" w:type="dxa"/>
          </w:tcPr>
          <w:p w14:paraId="0FCE8B9F" w14:textId="77777777" w:rsidR="00C1514B" w:rsidRPr="00573157" w:rsidRDefault="00C1514B" w:rsidP="00AC31C4">
            <w:pPr>
              <w:ind w:right="90"/>
              <w:rPr>
                <w:b/>
                <w:bCs/>
              </w:rPr>
            </w:pPr>
            <w:r w:rsidRPr="00573157">
              <w:rPr>
                <w:b/>
                <w:bCs/>
              </w:rPr>
              <w:t>Highly Experienced</w:t>
            </w:r>
          </w:p>
        </w:tc>
        <w:tc>
          <w:tcPr>
            <w:tcW w:w="1417" w:type="dxa"/>
          </w:tcPr>
          <w:p w14:paraId="01CF0D96" w14:textId="77777777" w:rsidR="00C1514B" w:rsidRPr="00573157" w:rsidRDefault="00C1514B" w:rsidP="00AC31C4">
            <w:pPr>
              <w:ind w:right="-477"/>
              <w:rPr>
                <w:b/>
                <w:bCs/>
              </w:rPr>
            </w:pPr>
            <w:r w:rsidRPr="00573157">
              <w:rPr>
                <w:b/>
                <w:bCs/>
              </w:rPr>
              <w:t>Some Experience</w:t>
            </w:r>
          </w:p>
        </w:tc>
        <w:tc>
          <w:tcPr>
            <w:tcW w:w="1276" w:type="dxa"/>
          </w:tcPr>
          <w:p w14:paraId="7F48D728" w14:textId="77777777" w:rsidR="00C1514B" w:rsidRPr="00573157" w:rsidRDefault="00C1514B" w:rsidP="00AC31C4">
            <w:pPr>
              <w:ind w:right="-477"/>
              <w:rPr>
                <w:b/>
                <w:bCs/>
              </w:rPr>
            </w:pPr>
            <w:r w:rsidRPr="00573157">
              <w:rPr>
                <w:b/>
                <w:bCs/>
              </w:rPr>
              <w:t xml:space="preserve">Require training </w:t>
            </w:r>
          </w:p>
        </w:tc>
      </w:tr>
      <w:tr w:rsidR="00C1514B" w14:paraId="753AFC27" w14:textId="77777777" w:rsidTr="00AC31C4">
        <w:tc>
          <w:tcPr>
            <w:tcW w:w="6233" w:type="dxa"/>
          </w:tcPr>
          <w:p w14:paraId="5F95CDAA" w14:textId="77777777" w:rsidR="00C1514B" w:rsidRDefault="00C1514B" w:rsidP="000F0884">
            <w:pPr>
              <w:ind w:right="-79"/>
            </w:pPr>
            <w:r>
              <w:t xml:space="preserve">Clear written communication skills including spelling </w:t>
            </w:r>
          </w:p>
        </w:tc>
        <w:tc>
          <w:tcPr>
            <w:tcW w:w="1514" w:type="dxa"/>
          </w:tcPr>
          <w:p w14:paraId="10FFDBF6" w14:textId="77777777" w:rsidR="00C1514B" w:rsidRDefault="00C1514B" w:rsidP="00AC31C4">
            <w:pPr>
              <w:ind w:right="-477"/>
            </w:pPr>
          </w:p>
        </w:tc>
        <w:tc>
          <w:tcPr>
            <w:tcW w:w="1417" w:type="dxa"/>
          </w:tcPr>
          <w:p w14:paraId="42A620BE" w14:textId="77777777" w:rsidR="00C1514B" w:rsidRDefault="00C1514B" w:rsidP="00AC31C4">
            <w:pPr>
              <w:ind w:right="-477"/>
            </w:pPr>
          </w:p>
        </w:tc>
        <w:tc>
          <w:tcPr>
            <w:tcW w:w="1276" w:type="dxa"/>
          </w:tcPr>
          <w:p w14:paraId="7A42F196" w14:textId="77777777" w:rsidR="00C1514B" w:rsidRDefault="00C1514B" w:rsidP="00AC31C4">
            <w:pPr>
              <w:ind w:right="-477"/>
            </w:pPr>
          </w:p>
        </w:tc>
      </w:tr>
      <w:tr w:rsidR="00C1514B" w14:paraId="16541EAB" w14:textId="77777777" w:rsidTr="00AC31C4">
        <w:tc>
          <w:tcPr>
            <w:tcW w:w="6233" w:type="dxa"/>
          </w:tcPr>
          <w:p w14:paraId="72E85D53" w14:textId="77777777" w:rsidR="00C1514B" w:rsidRDefault="00C1514B" w:rsidP="00AC31C4">
            <w:pPr>
              <w:ind w:right="-477"/>
            </w:pPr>
            <w:r>
              <w:t>Good listening and oral skills</w:t>
            </w:r>
          </w:p>
        </w:tc>
        <w:tc>
          <w:tcPr>
            <w:tcW w:w="1514" w:type="dxa"/>
          </w:tcPr>
          <w:p w14:paraId="57512E6A" w14:textId="77777777" w:rsidR="00C1514B" w:rsidRDefault="00C1514B" w:rsidP="00AC31C4">
            <w:pPr>
              <w:ind w:right="-477"/>
            </w:pPr>
          </w:p>
        </w:tc>
        <w:tc>
          <w:tcPr>
            <w:tcW w:w="1417" w:type="dxa"/>
          </w:tcPr>
          <w:p w14:paraId="606E7CAF" w14:textId="77777777" w:rsidR="00C1514B" w:rsidRDefault="00C1514B" w:rsidP="00AC31C4">
            <w:pPr>
              <w:ind w:right="-477"/>
            </w:pPr>
          </w:p>
        </w:tc>
        <w:tc>
          <w:tcPr>
            <w:tcW w:w="1276" w:type="dxa"/>
          </w:tcPr>
          <w:p w14:paraId="09B24029" w14:textId="77777777" w:rsidR="00C1514B" w:rsidRDefault="00C1514B" w:rsidP="00AC31C4">
            <w:pPr>
              <w:ind w:right="-477"/>
            </w:pPr>
          </w:p>
        </w:tc>
      </w:tr>
      <w:tr w:rsidR="00C1514B" w14:paraId="3C3C3D18" w14:textId="77777777" w:rsidTr="00AC31C4">
        <w:tc>
          <w:tcPr>
            <w:tcW w:w="6233" w:type="dxa"/>
          </w:tcPr>
          <w:p w14:paraId="34293B52" w14:textId="77777777" w:rsidR="00C1514B" w:rsidRDefault="00C1514B" w:rsidP="00AC31C4">
            <w:pPr>
              <w:ind w:right="-477"/>
            </w:pPr>
            <w:r>
              <w:t>Ability to draft agendas</w:t>
            </w:r>
          </w:p>
        </w:tc>
        <w:tc>
          <w:tcPr>
            <w:tcW w:w="1514" w:type="dxa"/>
          </w:tcPr>
          <w:p w14:paraId="2CD59148" w14:textId="77777777" w:rsidR="00C1514B" w:rsidRDefault="00C1514B" w:rsidP="00AC31C4">
            <w:pPr>
              <w:ind w:right="-477"/>
            </w:pPr>
          </w:p>
        </w:tc>
        <w:tc>
          <w:tcPr>
            <w:tcW w:w="1417" w:type="dxa"/>
          </w:tcPr>
          <w:p w14:paraId="18333E7E" w14:textId="77777777" w:rsidR="00C1514B" w:rsidRDefault="00C1514B" w:rsidP="00AC31C4">
            <w:pPr>
              <w:ind w:right="-477"/>
            </w:pPr>
          </w:p>
        </w:tc>
        <w:tc>
          <w:tcPr>
            <w:tcW w:w="1276" w:type="dxa"/>
          </w:tcPr>
          <w:p w14:paraId="00F11842" w14:textId="77777777" w:rsidR="00C1514B" w:rsidRDefault="00C1514B" w:rsidP="00AC31C4">
            <w:pPr>
              <w:ind w:right="-477"/>
            </w:pPr>
          </w:p>
        </w:tc>
      </w:tr>
      <w:tr w:rsidR="00C1514B" w14:paraId="7D67043A" w14:textId="77777777" w:rsidTr="00AC31C4">
        <w:tc>
          <w:tcPr>
            <w:tcW w:w="6233" w:type="dxa"/>
          </w:tcPr>
          <w:p w14:paraId="6E00A67F" w14:textId="77777777" w:rsidR="00C1514B" w:rsidRDefault="00C1514B" w:rsidP="00AC31C4">
            <w:pPr>
              <w:ind w:right="-477"/>
            </w:pPr>
            <w:r>
              <w:t xml:space="preserve">Ability to produce </w:t>
            </w:r>
            <w:r w:rsidRPr="005D3076">
              <w:t>accurate &amp; concise minutes</w:t>
            </w:r>
          </w:p>
        </w:tc>
        <w:tc>
          <w:tcPr>
            <w:tcW w:w="1514" w:type="dxa"/>
          </w:tcPr>
          <w:p w14:paraId="2A004735" w14:textId="77777777" w:rsidR="00C1514B" w:rsidRDefault="00C1514B" w:rsidP="00AC31C4">
            <w:pPr>
              <w:ind w:right="-477"/>
            </w:pPr>
          </w:p>
        </w:tc>
        <w:tc>
          <w:tcPr>
            <w:tcW w:w="1417" w:type="dxa"/>
          </w:tcPr>
          <w:p w14:paraId="67B87379" w14:textId="77777777" w:rsidR="00C1514B" w:rsidRDefault="00C1514B" w:rsidP="00AC31C4">
            <w:pPr>
              <w:ind w:right="-477"/>
            </w:pPr>
          </w:p>
        </w:tc>
        <w:tc>
          <w:tcPr>
            <w:tcW w:w="1276" w:type="dxa"/>
          </w:tcPr>
          <w:p w14:paraId="2A32E424" w14:textId="77777777" w:rsidR="00C1514B" w:rsidRDefault="00C1514B" w:rsidP="00AC31C4">
            <w:pPr>
              <w:ind w:right="-477"/>
            </w:pPr>
          </w:p>
        </w:tc>
      </w:tr>
      <w:tr w:rsidR="00C1514B" w14:paraId="34FADD33" w14:textId="77777777" w:rsidTr="00AC31C4">
        <w:tc>
          <w:tcPr>
            <w:tcW w:w="6233" w:type="dxa"/>
          </w:tcPr>
          <w:p w14:paraId="741A2C63" w14:textId="77777777" w:rsidR="00C1514B" w:rsidRDefault="00C1514B" w:rsidP="00AC31C4">
            <w:pPr>
              <w:ind w:right="-477"/>
            </w:pPr>
            <w:r>
              <w:t>Ability to collate and distribute information in an organised approach</w:t>
            </w:r>
          </w:p>
        </w:tc>
        <w:tc>
          <w:tcPr>
            <w:tcW w:w="1514" w:type="dxa"/>
          </w:tcPr>
          <w:p w14:paraId="2B25D3F8" w14:textId="77777777" w:rsidR="00C1514B" w:rsidRDefault="00C1514B" w:rsidP="00AC31C4">
            <w:pPr>
              <w:ind w:right="-477"/>
            </w:pPr>
          </w:p>
        </w:tc>
        <w:tc>
          <w:tcPr>
            <w:tcW w:w="1417" w:type="dxa"/>
          </w:tcPr>
          <w:p w14:paraId="65418A43" w14:textId="77777777" w:rsidR="00C1514B" w:rsidRDefault="00C1514B" w:rsidP="00AC31C4">
            <w:pPr>
              <w:ind w:right="-477"/>
            </w:pPr>
          </w:p>
        </w:tc>
        <w:tc>
          <w:tcPr>
            <w:tcW w:w="1276" w:type="dxa"/>
          </w:tcPr>
          <w:p w14:paraId="1E621CE2" w14:textId="77777777" w:rsidR="00C1514B" w:rsidRDefault="00C1514B" w:rsidP="00AC31C4">
            <w:pPr>
              <w:ind w:right="-477"/>
            </w:pPr>
          </w:p>
        </w:tc>
      </w:tr>
      <w:tr w:rsidR="00C1514B" w14:paraId="53E0718A" w14:textId="77777777" w:rsidTr="00AC31C4">
        <w:tc>
          <w:tcPr>
            <w:tcW w:w="6233" w:type="dxa"/>
          </w:tcPr>
          <w:p w14:paraId="1704B1DD" w14:textId="77777777" w:rsidR="00C1514B" w:rsidRDefault="00C1514B" w:rsidP="00AC31C4">
            <w:pPr>
              <w:ind w:right="-477"/>
            </w:pPr>
            <w:r>
              <w:t>A</w:t>
            </w:r>
            <w:r w:rsidRPr="00462C32">
              <w:t>b</w:t>
            </w:r>
            <w:r>
              <w:t xml:space="preserve">ility </w:t>
            </w:r>
            <w:r w:rsidRPr="00462C32">
              <w:t>to organise own time and work to deadlines</w:t>
            </w:r>
          </w:p>
        </w:tc>
        <w:tc>
          <w:tcPr>
            <w:tcW w:w="1514" w:type="dxa"/>
          </w:tcPr>
          <w:p w14:paraId="2A2837F0" w14:textId="77777777" w:rsidR="00C1514B" w:rsidRDefault="00C1514B" w:rsidP="00AC31C4">
            <w:pPr>
              <w:ind w:right="-477"/>
            </w:pPr>
          </w:p>
        </w:tc>
        <w:tc>
          <w:tcPr>
            <w:tcW w:w="1417" w:type="dxa"/>
          </w:tcPr>
          <w:p w14:paraId="63F6C50E" w14:textId="77777777" w:rsidR="00C1514B" w:rsidRDefault="00C1514B" w:rsidP="00AC31C4">
            <w:pPr>
              <w:ind w:right="-477"/>
            </w:pPr>
          </w:p>
        </w:tc>
        <w:tc>
          <w:tcPr>
            <w:tcW w:w="1276" w:type="dxa"/>
          </w:tcPr>
          <w:p w14:paraId="0CF2A63F" w14:textId="77777777" w:rsidR="00C1514B" w:rsidRDefault="00C1514B" w:rsidP="00AC31C4">
            <w:pPr>
              <w:ind w:right="-477"/>
            </w:pPr>
          </w:p>
        </w:tc>
      </w:tr>
      <w:tr w:rsidR="00C1514B" w14:paraId="13F34122" w14:textId="77777777" w:rsidTr="00AC31C4">
        <w:tc>
          <w:tcPr>
            <w:tcW w:w="6233" w:type="dxa"/>
          </w:tcPr>
          <w:p w14:paraId="64708CE1" w14:textId="77777777" w:rsidR="00C1514B" w:rsidRDefault="00C1514B" w:rsidP="00AC31C4">
            <w:pPr>
              <w:ind w:right="-477"/>
            </w:pPr>
            <w:r>
              <w:t>Confidence to advise and guide others</w:t>
            </w:r>
          </w:p>
        </w:tc>
        <w:tc>
          <w:tcPr>
            <w:tcW w:w="1514" w:type="dxa"/>
          </w:tcPr>
          <w:p w14:paraId="4CD97418" w14:textId="77777777" w:rsidR="00C1514B" w:rsidRDefault="00C1514B" w:rsidP="00AC31C4">
            <w:pPr>
              <w:ind w:right="-477"/>
            </w:pPr>
          </w:p>
        </w:tc>
        <w:tc>
          <w:tcPr>
            <w:tcW w:w="1417" w:type="dxa"/>
          </w:tcPr>
          <w:p w14:paraId="4D47AD30" w14:textId="77777777" w:rsidR="00C1514B" w:rsidRDefault="00C1514B" w:rsidP="00AC31C4">
            <w:pPr>
              <w:ind w:right="-477"/>
            </w:pPr>
          </w:p>
        </w:tc>
        <w:tc>
          <w:tcPr>
            <w:tcW w:w="1276" w:type="dxa"/>
          </w:tcPr>
          <w:p w14:paraId="51CBD690" w14:textId="77777777" w:rsidR="00C1514B" w:rsidRDefault="00C1514B" w:rsidP="00AC31C4">
            <w:pPr>
              <w:ind w:right="-477"/>
            </w:pPr>
          </w:p>
        </w:tc>
      </w:tr>
      <w:tr w:rsidR="00C1514B" w14:paraId="718A10CD" w14:textId="77777777" w:rsidTr="00AC31C4">
        <w:tc>
          <w:tcPr>
            <w:tcW w:w="6233" w:type="dxa"/>
          </w:tcPr>
          <w:p w14:paraId="761681A0" w14:textId="77777777" w:rsidR="00C1514B" w:rsidRDefault="00C1514B" w:rsidP="000F0884">
            <w:r w:rsidRPr="002441ED">
              <w:t xml:space="preserve">Ability to </w:t>
            </w:r>
            <w:proofErr w:type="gramStart"/>
            <w:r w:rsidRPr="002441ED">
              <w:t>remain impartial and confidential at all times</w:t>
            </w:r>
            <w:proofErr w:type="gramEnd"/>
          </w:p>
        </w:tc>
        <w:tc>
          <w:tcPr>
            <w:tcW w:w="1514" w:type="dxa"/>
          </w:tcPr>
          <w:p w14:paraId="5877D3E1" w14:textId="77777777" w:rsidR="00C1514B" w:rsidRDefault="00C1514B" w:rsidP="00AC31C4">
            <w:pPr>
              <w:ind w:right="-477"/>
            </w:pPr>
          </w:p>
        </w:tc>
        <w:tc>
          <w:tcPr>
            <w:tcW w:w="1417" w:type="dxa"/>
          </w:tcPr>
          <w:p w14:paraId="08084937" w14:textId="77777777" w:rsidR="00C1514B" w:rsidRDefault="00C1514B" w:rsidP="00AC31C4">
            <w:pPr>
              <w:ind w:right="-477"/>
            </w:pPr>
          </w:p>
        </w:tc>
        <w:tc>
          <w:tcPr>
            <w:tcW w:w="1276" w:type="dxa"/>
          </w:tcPr>
          <w:p w14:paraId="40ED7ABA" w14:textId="77777777" w:rsidR="00C1514B" w:rsidRDefault="00C1514B" w:rsidP="00AC31C4">
            <w:pPr>
              <w:ind w:right="-477"/>
            </w:pPr>
          </w:p>
        </w:tc>
      </w:tr>
      <w:tr w:rsidR="00C1514B" w14:paraId="2848D2A0" w14:textId="77777777" w:rsidTr="00AC31C4">
        <w:tc>
          <w:tcPr>
            <w:tcW w:w="6233" w:type="dxa"/>
          </w:tcPr>
          <w:p w14:paraId="58B38381" w14:textId="77777777" w:rsidR="00C1514B" w:rsidRDefault="00C1514B" w:rsidP="00AC31C4">
            <w:pPr>
              <w:ind w:right="-477"/>
            </w:pPr>
            <w:r>
              <w:t>A</w:t>
            </w:r>
            <w:r w:rsidRPr="00462C32">
              <w:t>b</w:t>
            </w:r>
            <w:r>
              <w:t>ility</w:t>
            </w:r>
            <w:r w:rsidRPr="00462C32">
              <w:t xml:space="preserve"> to use the internet</w:t>
            </w:r>
          </w:p>
        </w:tc>
        <w:tc>
          <w:tcPr>
            <w:tcW w:w="1514" w:type="dxa"/>
          </w:tcPr>
          <w:p w14:paraId="79C8CF97" w14:textId="77777777" w:rsidR="00C1514B" w:rsidRDefault="00C1514B" w:rsidP="00AC31C4">
            <w:pPr>
              <w:ind w:right="-477"/>
            </w:pPr>
          </w:p>
        </w:tc>
        <w:tc>
          <w:tcPr>
            <w:tcW w:w="1417" w:type="dxa"/>
          </w:tcPr>
          <w:p w14:paraId="27D0CAFE" w14:textId="77777777" w:rsidR="00C1514B" w:rsidRDefault="00C1514B" w:rsidP="00AC31C4">
            <w:pPr>
              <w:ind w:right="-477"/>
            </w:pPr>
          </w:p>
        </w:tc>
        <w:tc>
          <w:tcPr>
            <w:tcW w:w="1276" w:type="dxa"/>
          </w:tcPr>
          <w:p w14:paraId="100844EC" w14:textId="77777777" w:rsidR="00C1514B" w:rsidRDefault="00C1514B" w:rsidP="00AC31C4">
            <w:pPr>
              <w:ind w:right="-477"/>
            </w:pPr>
          </w:p>
        </w:tc>
      </w:tr>
      <w:tr w:rsidR="00C1514B" w14:paraId="79C5D81E" w14:textId="77777777" w:rsidTr="00AC31C4">
        <w:tc>
          <w:tcPr>
            <w:tcW w:w="6233" w:type="dxa"/>
          </w:tcPr>
          <w:p w14:paraId="0CC50325" w14:textId="77777777" w:rsidR="00C1514B" w:rsidRDefault="00C1514B" w:rsidP="00AC31C4">
            <w:pPr>
              <w:ind w:right="-477"/>
            </w:pPr>
            <w:r>
              <w:t xml:space="preserve">Good ICT skills including Microsoft Word  </w:t>
            </w:r>
          </w:p>
        </w:tc>
        <w:tc>
          <w:tcPr>
            <w:tcW w:w="1514" w:type="dxa"/>
          </w:tcPr>
          <w:p w14:paraId="7D164CB3" w14:textId="77777777" w:rsidR="00C1514B" w:rsidRDefault="00C1514B" w:rsidP="00AC31C4">
            <w:pPr>
              <w:ind w:right="-477"/>
            </w:pPr>
          </w:p>
        </w:tc>
        <w:tc>
          <w:tcPr>
            <w:tcW w:w="1417" w:type="dxa"/>
          </w:tcPr>
          <w:p w14:paraId="5B8959F3" w14:textId="77777777" w:rsidR="00C1514B" w:rsidRDefault="00C1514B" w:rsidP="00AC31C4">
            <w:pPr>
              <w:ind w:right="-477"/>
            </w:pPr>
          </w:p>
        </w:tc>
        <w:tc>
          <w:tcPr>
            <w:tcW w:w="1276" w:type="dxa"/>
          </w:tcPr>
          <w:p w14:paraId="3F4CA0E9" w14:textId="77777777" w:rsidR="00C1514B" w:rsidRDefault="00C1514B" w:rsidP="00AC31C4">
            <w:pPr>
              <w:ind w:right="-477"/>
            </w:pPr>
          </w:p>
        </w:tc>
      </w:tr>
      <w:tr w:rsidR="00C1514B" w14:paraId="0F06BC72" w14:textId="77777777" w:rsidTr="00AC31C4">
        <w:tc>
          <w:tcPr>
            <w:tcW w:w="6233" w:type="dxa"/>
          </w:tcPr>
          <w:p w14:paraId="3600F00F" w14:textId="77777777" w:rsidR="00C1514B" w:rsidRDefault="00C1514B" w:rsidP="00AC31C4">
            <w:pPr>
              <w:ind w:right="-477"/>
            </w:pPr>
            <w:r>
              <w:t>Typing skills</w:t>
            </w:r>
          </w:p>
        </w:tc>
        <w:tc>
          <w:tcPr>
            <w:tcW w:w="1514" w:type="dxa"/>
          </w:tcPr>
          <w:p w14:paraId="5D063E59" w14:textId="77777777" w:rsidR="00C1514B" w:rsidRDefault="00C1514B" w:rsidP="00AC31C4">
            <w:pPr>
              <w:ind w:right="-477"/>
            </w:pPr>
          </w:p>
        </w:tc>
        <w:tc>
          <w:tcPr>
            <w:tcW w:w="1417" w:type="dxa"/>
          </w:tcPr>
          <w:p w14:paraId="5392C06F" w14:textId="77777777" w:rsidR="00C1514B" w:rsidRDefault="00C1514B" w:rsidP="00AC31C4">
            <w:pPr>
              <w:ind w:right="-477"/>
            </w:pPr>
          </w:p>
        </w:tc>
        <w:tc>
          <w:tcPr>
            <w:tcW w:w="1276" w:type="dxa"/>
          </w:tcPr>
          <w:p w14:paraId="3FED55F0" w14:textId="77777777" w:rsidR="00C1514B" w:rsidRDefault="00C1514B" w:rsidP="00AC31C4">
            <w:pPr>
              <w:ind w:right="-477"/>
            </w:pPr>
          </w:p>
        </w:tc>
      </w:tr>
      <w:tr w:rsidR="00C1514B" w14:paraId="48943D7B" w14:textId="77777777" w:rsidTr="00AC31C4">
        <w:tc>
          <w:tcPr>
            <w:tcW w:w="6233" w:type="dxa"/>
          </w:tcPr>
          <w:p w14:paraId="1078163E" w14:textId="77777777" w:rsidR="00C1514B" w:rsidRDefault="00C1514B" w:rsidP="00AC31C4">
            <w:pPr>
              <w:ind w:right="-477"/>
            </w:pPr>
            <w:r>
              <w:t>Understanding of MS Teams video meetings</w:t>
            </w:r>
          </w:p>
        </w:tc>
        <w:tc>
          <w:tcPr>
            <w:tcW w:w="1514" w:type="dxa"/>
          </w:tcPr>
          <w:p w14:paraId="69F9FE2B" w14:textId="77777777" w:rsidR="00C1514B" w:rsidRDefault="00C1514B" w:rsidP="00AC31C4">
            <w:pPr>
              <w:ind w:right="-477"/>
            </w:pPr>
          </w:p>
        </w:tc>
        <w:tc>
          <w:tcPr>
            <w:tcW w:w="1417" w:type="dxa"/>
          </w:tcPr>
          <w:p w14:paraId="3698B9EC" w14:textId="77777777" w:rsidR="00C1514B" w:rsidRDefault="00C1514B" w:rsidP="00AC31C4">
            <w:pPr>
              <w:ind w:right="-477"/>
            </w:pPr>
          </w:p>
        </w:tc>
        <w:tc>
          <w:tcPr>
            <w:tcW w:w="1276" w:type="dxa"/>
          </w:tcPr>
          <w:p w14:paraId="1C2167B5" w14:textId="77777777" w:rsidR="00C1514B" w:rsidRDefault="00C1514B" w:rsidP="00AC31C4">
            <w:pPr>
              <w:ind w:right="-477"/>
            </w:pPr>
          </w:p>
        </w:tc>
      </w:tr>
      <w:tr w:rsidR="00C1514B" w14:paraId="4DAEB29A" w14:textId="77777777" w:rsidTr="00AC31C4">
        <w:tc>
          <w:tcPr>
            <w:tcW w:w="6233" w:type="dxa"/>
          </w:tcPr>
          <w:p w14:paraId="7A077065" w14:textId="77777777" w:rsidR="00C1514B" w:rsidRDefault="00C1514B" w:rsidP="00AC31C4">
            <w:pPr>
              <w:ind w:right="-477"/>
            </w:pPr>
            <w:r>
              <w:t xml:space="preserve">Commitment to equal opportunities and supporting HFL’s strategy for equality, diversity and inclusion strategy </w:t>
            </w:r>
          </w:p>
        </w:tc>
        <w:tc>
          <w:tcPr>
            <w:tcW w:w="1514" w:type="dxa"/>
          </w:tcPr>
          <w:p w14:paraId="0A6FD54C" w14:textId="77777777" w:rsidR="00C1514B" w:rsidRDefault="00C1514B" w:rsidP="00AC31C4">
            <w:pPr>
              <w:ind w:right="-477"/>
            </w:pPr>
          </w:p>
        </w:tc>
        <w:tc>
          <w:tcPr>
            <w:tcW w:w="1417" w:type="dxa"/>
          </w:tcPr>
          <w:p w14:paraId="7F5668CC" w14:textId="77777777" w:rsidR="00C1514B" w:rsidRDefault="00C1514B" w:rsidP="00AC31C4">
            <w:pPr>
              <w:ind w:right="-477"/>
            </w:pPr>
          </w:p>
        </w:tc>
        <w:tc>
          <w:tcPr>
            <w:tcW w:w="1276" w:type="dxa"/>
          </w:tcPr>
          <w:p w14:paraId="30FF500C" w14:textId="77777777" w:rsidR="00C1514B" w:rsidRDefault="00C1514B" w:rsidP="00AC31C4">
            <w:pPr>
              <w:ind w:right="-477"/>
            </w:pPr>
          </w:p>
        </w:tc>
      </w:tr>
    </w:tbl>
    <w:p w14:paraId="42069A68" w14:textId="77777777" w:rsidR="00C1514B" w:rsidRDefault="00C1514B" w:rsidP="00C1514B">
      <w:pPr>
        <w:ind w:left="-426" w:right="-477"/>
        <w:rPr>
          <w:rFonts w:ascii="Nunito Sans" w:hAnsi="Nunito Sans"/>
        </w:rPr>
      </w:pP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5424"/>
        <w:gridCol w:w="1400"/>
        <w:gridCol w:w="1393"/>
        <w:gridCol w:w="1225"/>
      </w:tblGrid>
      <w:tr w:rsidR="00C1514B" w14:paraId="6E873BCF" w14:textId="77777777" w:rsidTr="0063405A">
        <w:tc>
          <w:tcPr>
            <w:tcW w:w="5424" w:type="dxa"/>
          </w:tcPr>
          <w:p w14:paraId="125E672B" w14:textId="77777777" w:rsidR="00C1514B" w:rsidRPr="00613E2C" w:rsidRDefault="00C1514B" w:rsidP="00AC31C4">
            <w:pPr>
              <w:ind w:right="-477"/>
              <w:rPr>
                <w:b/>
                <w:bCs/>
              </w:rPr>
            </w:pPr>
            <w:r w:rsidRPr="00613E2C">
              <w:rPr>
                <w:b/>
                <w:bCs/>
              </w:rPr>
              <w:t xml:space="preserve">Training </w:t>
            </w:r>
            <w:r>
              <w:rPr>
                <w:b/>
                <w:bCs/>
              </w:rPr>
              <w:t>and Knowledge</w:t>
            </w:r>
          </w:p>
        </w:tc>
        <w:tc>
          <w:tcPr>
            <w:tcW w:w="1400" w:type="dxa"/>
          </w:tcPr>
          <w:p w14:paraId="4AA898DD" w14:textId="77777777" w:rsidR="00C1514B" w:rsidRPr="00613E2C" w:rsidRDefault="00C1514B" w:rsidP="00AC31C4">
            <w:pPr>
              <w:ind w:right="90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1393" w:type="dxa"/>
          </w:tcPr>
          <w:p w14:paraId="40FD319F" w14:textId="77777777" w:rsidR="00C1514B" w:rsidRPr="00613E2C" w:rsidRDefault="00C1514B" w:rsidP="00AC31C4">
            <w:pPr>
              <w:ind w:right="203"/>
              <w:rPr>
                <w:b/>
                <w:bCs/>
              </w:rPr>
            </w:pPr>
            <w:r>
              <w:rPr>
                <w:b/>
                <w:bCs/>
              </w:rPr>
              <w:t>Possibly</w:t>
            </w:r>
          </w:p>
        </w:tc>
        <w:tc>
          <w:tcPr>
            <w:tcW w:w="1225" w:type="dxa"/>
          </w:tcPr>
          <w:p w14:paraId="4C658AB6" w14:textId="77777777" w:rsidR="00C1514B" w:rsidRPr="00613E2C" w:rsidRDefault="00C1514B" w:rsidP="00AC31C4">
            <w:pPr>
              <w:ind w:right="-477"/>
              <w:rPr>
                <w:b/>
                <w:bCs/>
              </w:rPr>
            </w:pPr>
            <w:r>
              <w:rPr>
                <w:b/>
                <w:bCs/>
              </w:rPr>
              <w:t>Unable to support</w:t>
            </w:r>
          </w:p>
        </w:tc>
      </w:tr>
      <w:tr w:rsidR="00C1514B" w14:paraId="5DC88291" w14:textId="77777777" w:rsidTr="0063405A">
        <w:tc>
          <w:tcPr>
            <w:tcW w:w="5424" w:type="dxa"/>
          </w:tcPr>
          <w:p w14:paraId="550E7048" w14:textId="3C6A87E5" w:rsidR="00C1514B" w:rsidRPr="00C033E6" w:rsidRDefault="00C1514B" w:rsidP="00AC31C4">
            <w:pPr>
              <w:ind w:right="-477"/>
            </w:pPr>
            <w:r w:rsidRPr="00C033E6">
              <w:t>Willing to attend mandatory remote company and clerking induction</w:t>
            </w:r>
            <w:r w:rsidR="00286E93" w:rsidRPr="00C033E6">
              <w:t xml:space="preserve"> required for this role</w:t>
            </w:r>
          </w:p>
        </w:tc>
        <w:tc>
          <w:tcPr>
            <w:tcW w:w="1400" w:type="dxa"/>
          </w:tcPr>
          <w:p w14:paraId="25F64C34" w14:textId="77777777" w:rsidR="00C1514B" w:rsidRDefault="00C1514B" w:rsidP="00AC31C4">
            <w:pPr>
              <w:ind w:right="-477"/>
            </w:pPr>
          </w:p>
        </w:tc>
        <w:tc>
          <w:tcPr>
            <w:tcW w:w="1393" w:type="dxa"/>
          </w:tcPr>
          <w:p w14:paraId="74D63CC1" w14:textId="77777777" w:rsidR="00C1514B" w:rsidRDefault="00C1514B" w:rsidP="00AC31C4">
            <w:pPr>
              <w:ind w:right="-477"/>
            </w:pPr>
          </w:p>
        </w:tc>
        <w:tc>
          <w:tcPr>
            <w:tcW w:w="1225" w:type="dxa"/>
          </w:tcPr>
          <w:p w14:paraId="59E5BE75" w14:textId="77777777" w:rsidR="00C1514B" w:rsidRDefault="00C1514B" w:rsidP="00AC31C4">
            <w:pPr>
              <w:ind w:right="-477"/>
            </w:pPr>
          </w:p>
        </w:tc>
      </w:tr>
      <w:tr w:rsidR="00C1514B" w14:paraId="4E64FC01" w14:textId="77777777" w:rsidTr="0063405A">
        <w:tc>
          <w:tcPr>
            <w:tcW w:w="5424" w:type="dxa"/>
          </w:tcPr>
          <w:p w14:paraId="488FBF1A" w14:textId="7731DFCB" w:rsidR="00C1514B" w:rsidRPr="00C033E6" w:rsidRDefault="00C1514B" w:rsidP="00AC31C4">
            <w:pPr>
              <w:ind w:right="177"/>
            </w:pPr>
            <w:r w:rsidRPr="00C033E6">
              <w:t>Willing to attend remote termly clerks’ briefings</w:t>
            </w:r>
            <w:r w:rsidR="00286E93" w:rsidRPr="00C033E6">
              <w:t xml:space="preserve"> notifications given in advance</w:t>
            </w:r>
          </w:p>
        </w:tc>
        <w:tc>
          <w:tcPr>
            <w:tcW w:w="1400" w:type="dxa"/>
          </w:tcPr>
          <w:p w14:paraId="4DA32714" w14:textId="77777777" w:rsidR="00C1514B" w:rsidRDefault="00C1514B" w:rsidP="00AC31C4">
            <w:pPr>
              <w:ind w:right="-477"/>
            </w:pPr>
          </w:p>
        </w:tc>
        <w:tc>
          <w:tcPr>
            <w:tcW w:w="1393" w:type="dxa"/>
          </w:tcPr>
          <w:p w14:paraId="071F13EB" w14:textId="77777777" w:rsidR="00C1514B" w:rsidRDefault="00C1514B" w:rsidP="00AC31C4">
            <w:pPr>
              <w:ind w:right="-477"/>
            </w:pPr>
          </w:p>
        </w:tc>
        <w:tc>
          <w:tcPr>
            <w:tcW w:w="1225" w:type="dxa"/>
          </w:tcPr>
          <w:p w14:paraId="4E4BD631" w14:textId="77777777" w:rsidR="00C1514B" w:rsidRDefault="00C1514B" w:rsidP="00AC31C4">
            <w:pPr>
              <w:ind w:right="-477"/>
            </w:pPr>
          </w:p>
        </w:tc>
      </w:tr>
      <w:tr w:rsidR="00C1514B" w14:paraId="402E3F44" w14:textId="77777777" w:rsidTr="0063405A">
        <w:tc>
          <w:tcPr>
            <w:tcW w:w="5424" w:type="dxa"/>
          </w:tcPr>
          <w:p w14:paraId="132482EA" w14:textId="21BE3AD8" w:rsidR="00C1514B" w:rsidRPr="00C033E6" w:rsidRDefault="00C1514B" w:rsidP="00AC31C4">
            <w:pPr>
              <w:ind w:right="177"/>
            </w:pPr>
            <w:r w:rsidRPr="00C033E6">
              <w:t>Willing to spend time reading up on governance legislation, guidance and procedures to build</w:t>
            </w:r>
            <w:r w:rsidR="00C033E6" w:rsidRPr="00C033E6">
              <w:t xml:space="preserve"> </w:t>
            </w:r>
            <w:r w:rsidR="00286E93" w:rsidRPr="00C033E6">
              <w:t xml:space="preserve">your </w:t>
            </w:r>
            <w:r w:rsidRPr="00C033E6">
              <w:t>success in the role</w:t>
            </w:r>
          </w:p>
        </w:tc>
        <w:tc>
          <w:tcPr>
            <w:tcW w:w="1400" w:type="dxa"/>
          </w:tcPr>
          <w:p w14:paraId="7ABF0898" w14:textId="77777777" w:rsidR="00C1514B" w:rsidRDefault="00C1514B" w:rsidP="00AC31C4">
            <w:pPr>
              <w:ind w:right="-477"/>
            </w:pPr>
          </w:p>
        </w:tc>
        <w:tc>
          <w:tcPr>
            <w:tcW w:w="1393" w:type="dxa"/>
          </w:tcPr>
          <w:p w14:paraId="0DB9BB43" w14:textId="77777777" w:rsidR="00C1514B" w:rsidRDefault="00C1514B" w:rsidP="00AC31C4">
            <w:pPr>
              <w:ind w:right="-477"/>
            </w:pPr>
          </w:p>
        </w:tc>
        <w:tc>
          <w:tcPr>
            <w:tcW w:w="1225" w:type="dxa"/>
          </w:tcPr>
          <w:p w14:paraId="2951BF8D" w14:textId="77777777" w:rsidR="00C1514B" w:rsidRDefault="00C1514B" w:rsidP="00AC31C4">
            <w:pPr>
              <w:ind w:right="-477"/>
            </w:pPr>
          </w:p>
        </w:tc>
      </w:tr>
    </w:tbl>
    <w:p w14:paraId="493DF2A3" w14:textId="77777777" w:rsidR="00C1514B" w:rsidRDefault="00C1514B" w:rsidP="00C1514B">
      <w:pPr>
        <w:ind w:right="-477"/>
        <w:rPr>
          <w:rFonts w:ascii="Nunito Sans" w:hAnsi="Nunito Sans"/>
        </w:rPr>
      </w:pPr>
    </w:p>
    <w:tbl>
      <w:tblPr>
        <w:tblStyle w:val="TableGrid"/>
        <w:tblW w:w="9493" w:type="dxa"/>
        <w:tblInd w:w="-426" w:type="dxa"/>
        <w:tblLook w:val="04A0" w:firstRow="1" w:lastRow="0" w:firstColumn="1" w:lastColumn="0" w:noHBand="0" w:noVBand="1"/>
      </w:tblPr>
      <w:tblGrid>
        <w:gridCol w:w="8073"/>
        <w:gridCol w:w="709"/>
        <w:gridCol w:w="711"/>
      </w:tblGrid>
      <w:tr w:rsidR="00C1514B" w:rsidRPr="00613E2C" w14:paraId="180F5F46" w14:textId="77777777" w:rsidTr="00C1514B">
        <w:tc>
          <w:tcPr>
            <w:tcW w:w="8076" w:type="dxa"/>
          </w:tcPr>
          <w:p w14:paraId="6892365F" w14:textId="77777777" w:rsidR="00C1514B" w:rsidRPr="00613E2C" w:rsidRDefault="00C1514B" w:rsidP="00AC31C4">
            <w:pPr>
              <w:ind w:right="-477"/>
              <w:rPr>
                <w:b/>
                <w:bCs/>
              </w:rPr>
            </w:pPr>
            <w:r>
              <w:rPr>
                <w:b/>
                <w:bCs/>
              </w:rPr>
              <w:t>Special Requirements</w:t>
            </w:r>
          </w:p>
        </w:tc>
        <w:tc>
          <w:tcPr>
            <w:tcW w:w="709" w:type="dxa"/>
          </w:tcPr>
          <w:p w14:paraId="4C3CCE93" w14:textId="77777777" w:rsidR="00C1514B" w:rsidRPr="00613E2C" w:rsidRDefault="00C1514B" w:rsidP="00AC31C4">
            <w:pPr>
              <w:ind w:right="90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708" w:type="dxa"/>
          </w:tcPr>
          <w:p w14:paraId="53CDC51A" w14:textId="77777777" w:rsidR="00C1514B" w:rsidRPr="00613E2C" w:rsidRDefault="00C1514B" w:rsidP="00AC31C4">
            <w:pPr>
              <w:ind w:right="203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C1514B" w14:paraId="216A7B19" w14:textId="77777777" w:rsidTr="00C1514B">
        <w:tc>
          <w:tcPr>
            <w:tcW w:w="8076" w:type="dxa"/>
          </w:tcPr>
          <w:p w14:paraId="20C6B854" w14:textId="77777777" w:rsidR="00C1514B" w:rsidRDefault="00C1514B" w:rsidP="00AC31C4">
            <w:pPr>
              <w:ind w:right="-477"/>
            </w:pPr>
            <w:r>
              <w:t>Has access to own IT with web camera</w:t>
            </w:r>
          </w:p>
        </w:tc>
        <w:tc>
          <w:tcPr>
            <w:tcW w:w="709" w:type="dxa"/>
          </w:tcPr>
          <w:p w14:paraId="029A3554" w14:textId="77777777" w:rsidR="00C1514B" w:rsidRDefault="00C1514B" w:rsidP="00AC31C4">
            <w:pPr>
              <w:ind w:right="-477"/>
            </w:pPr>
          </w:p>
        </w:tc>
        <w:tc>
          <w:tcPr>
            <w:tcW w:w="708" w:type="dxa"/>
          </w:tcPr>
          <w:p w14:paraId="70FC7D94" w14:textId="77777777" w:rsidR="00C1514B" w:rsidRDefault="00C1514B" w:rsidP="00AC31C4">
            <w:pPr>
              <w:ind w:right="-477"/>
            </w:pPr>
          </w:p>
        </w:tc>
      </w:tr>
      <w:tr w:rsidR="00C1514B" w14:paraId="38E29026" w14:textId="77777777" w:rsidTr="00C1514B">
        <w:tc>
          <w:tcPr>
            <w:tcW w:w="8076" w:type="dxa"/>
          </w:tcPr>
          <w:p w14:paraId="0D0140E2" w14:textId="77777777" w:rsidR="00C1514B" w:rsidRDefault="00C1514B" w:rsidP="00AC31C4">
            <w:pPr>
              <w:ind w:right="-477"/>
            </w:pPr>
            <w:r>
              <w:t xml:space="preserve">Has a valid driving license and access to a car </w:t>
            </w:r>
          </w:p>
        </w:tc>
        <w:tc>
          <w:tcPr>
            <w:tcW w:w="709" w:type="dxa"/>
          </w:tcPr>
          <w:p w14:paraId="0422C691" w14:textId="77777777" w:rsidR="00C1514B" w:rsidRDefault="00C1514B" w:rsidP="00AC31C4">
            <w:pPr>
              <w:ind w:right="-477"/>
            </w:pPr>
          </w:p>
        </w:tc>
        <w:tc>
          <w:tcPr>
            <w:tcW w:w="708" w:type="dxa"/>
          </w:tcPr>
          <w:p w14:paraId="45285F73" w14:textId="77777777" w:rsidR="00C1514B" w:rsidRDefault="00C1514B" w:rsidP="00AC31C4">
            <w:pPr>
              <w:ind w:right="-477"/>
            </w:pPr>
          </w:p>
        </w:tc>
      </w:tr>
      <w:tr w:rsidR="00C1514B" w14:paraId="027B68FF" w14:textId="77777777" w:rsidTr="00C1514B">
        <w:tc>
          <w:tcPr>
            <w:tcW w:w="8076" w:type="dxa"/>
          </w:tcPr>
          <w:p w14:paraId="66C0E5AF" w14:textId="77777777" w:rsidR="00C1514B" w:rsidRDefault="00C1514B" w:rsidP="00AC31C4">
            <w:pPr>
              <w:ind w:right="-477"/>
            </w:pPr>
            <w:r>
              <w:t>A</w:t>
            </w:r>
            <w:r w:rsidRPr="00462C32">
              <w:t>ble to work at times convenient to the governing board, including evening meetings</w:t>
            </w:r>
          </w:p>
        </w:tc>
        <w:tc>
          <w:tcPr>
            <w:tcW w:w="709" w:type="dxa"/>
          </w:tcPr>
          <w:p w14:paraId="11384949" w14:textId="77777777" w:rsidR="00C1514B" w:rsidRDefault="00C1514B" w:rsidP="00AC31C4">
            <w:pPr>
              <w:ind w:right="-477"/>
            </w:pPr>
          </w:p>
        </w:tc>
        <w:tc>
          <w:tcPr>
            <w:tcW w:w="708" w:type="dxa"/>
          </w:tcPr>
          <w:p w14:paraId="37603FC6" w14:textId="77777777" w:rsidR="00C1514B" w:rsidRDefault="00C1514B" w:rsidP="00AC31C4">
            <w:pPr>
              <w:ind w:right="-477"/>
            </w:pPr>
          </w:p>
        </w:tc>
      </w:tr>
      <w:tr w:rsidR="00C1514B" w14:paraId="58B118EF" w14:textId="77777777" w:rsidTr="00C1514B">
        <w:tc>
          <w:tcPr>
            <w:tcW w:w="8076" w:type="dxa"/>
          </w:tcPr>
          <w:p w14:paraId="5377BED9" w14:textId="77777777" w:rsidR="00C1514B" w:rsidRPr="00462C32" w:rsidRDefault="00C1514B" w:rsidP="00AC31C4">
            <w:pPr>
              <w:ind w:right="-477"/>
            </w:pPr>
            <w:r>
              <w:t>A</w:t>
            </w:r>
            <w:r w:rsidRPr="00462C32">
              <w:t>vailable to be contacted at mutually agreed times.</w:t>
            </w:r>
          </w:p>
        </w:tc>
        <w:tc>
          <w:tcPr>
            <w:tcW w:w="709" w:type="dxa"/>
          </w:tcPr>
          <w:p w14:paraId="33E17E3A" w14:textId="77777777" w:rsidR="00C1514B" w:rsidRDefault="00C1514B" w:rsidP="00AC31C4">
            <w:pPr>
              <w:ind w:right="-477"/>
            </w:pPr>
          </w:p>
        </w:tc>
        <w:tc>
          <w:tcPr>
            <w:tcW w:w="708" w:type="dxa"/>
          </w:tcPr>
          <w:p w14:paraId="6CB4370F" w14:textId="77777777" w:rsidR="00C1514B" w:rsidRDefault="00C1514B" w:rsidP="00AC31C4">
            <w:pPr>
              <w:ind w:right="-477"/>
            </w:pPr>
          </w:p>
        </w:tc>
      </w:tr>
    </w:tbl>
    <w:p w14:paraId="1D16649D" w14:textId="77777777" w:rsidR="00C1514B" w:rsidRDefault="00C1514B" w:rsidP="00C1514B">
      <w:pPr>
        <w:rPr>
          <w:rFonts w:ascii="Nunito Sans" w:hAnsi="Nunito Sans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447"/>
      </w:tblGrid>
      <w:tr w:rsidR="00C1514B" w14:paraId="27E600F4" w14:textId="77777777" w:rsidTr="00C1514B">
        <w:tc>
          <w:tcPr>
            <w:tcW w:w="9447" w:type="dxa"/>
          </w:tcPr>
          <w:p w14:paraId="7F1EA210" w14:textId="77777777" w:rsidR="00C1514B" w:rsidRPr="00462C32" w:rsidRDefault="00C1514B" w:rsidP="00AC31C4">
            <w:pPr>
              <w:rPr>
                <w:b/>
              </w:rPr>
            </w:pPr>
            <w:r w:rsidRPr="00462C32">
              <w:rPr>
                <w:b/>
              </w:rPr>
              <w:t>Additional Training Needs</w:t>
            </w:r>
          </w:p>
          <w:p w14:paraId="04901E45" w14:textId="3815DB19" w:rsidR="00C1514B" w:rsidRDefault="00C1514B" w:rsidP="00AC31C4">
            <w:r w:rsidRPr="00462C32">
              <w:t>Please indicate any additional training/mentoring needs</w:t>
            </w:r>
            <w:r>
              <w:t xml:space="preserve"> that you feel would benefit you in this role.</w:t>
            </w:r>
          </w:p>
        </w:tc>
      </w:tr>
      <w:tr w:rsidR="00C1514B" w14:paraId="59F64189" w14:textId="77777777" w:rsidTr="00C1514B">
        <w:tc>
          <w:tcPr>
            <w:tcW w:w="9447" w:type="dxa"/>
          </w:tcPr>
          <w:p w14:paraId="5A7122B8" w14:textId="77777777" w:rsidR="00C1514B" w:rsidRDefault="00C1514B" w:rsidP="00AC31C4"/>
          <w:p w14:paraId="62D9D611" w14:textId="77777777" w:rsidR="00C1514B" w:rsidRDefault="00C1514B" w:rsidP="00AC31C4"/>
        </w:tc>
      </w:tr>
    </w:tbl>
    <w:p w14:paraId="06CAEC8C" w14:textId="77777777" w:rsidR="003A1B39" w:rsidRPr="004641A6" w:rsidRDefault="003A1B39" w:rsidP="00C1514B">
      <w:pPr>
        <w:pStyle w:val="BodyText"/>
      </w:pPr>
    </w:p>
    <w:sectPr w:rsidR="003A1B39" w:rsidRPr="004641A6" w:rsidSect="000F0884">
      <w:footerReference w:type="even" r:id="rId12"/>
      <w:footerReference w:type="default" r:id="rId13"/>
      <w:pgSz w:w="11906" w:h="16838"/>
      <w:pgMar w:top="567" w:right="1440" w:bottom="1134" w:left="1440" w:header="708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C4C36" w14:textId="77777777" w:rsidR="00A41909" w:rsidRPr="00756FB7" w:rsidRDefault="00A41909" w:rsidP="00756FB7">
      <w:r w:rsidRPr="00756FB7">
        <w:separator/>
      </w:r>
    </w:p>
  </w:endnote>
  <w:endnote w:type="continuationSeparator" w:id="0">
    <w:p w14:paraId="3112C5EE" w14:textId="77777777" w:rsidR="00A41909" w:rsidRPr="00756FB7" w:rsidRDefault="00A41909" w:rsidP="00756FB7">
      <w:r w:rsidRPr="00756F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329022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48DE43" w14:textId="77777777" w:rsidR="00756FB7" w:rsidRPr="00756FB7" w:rsidRDefault="00756FB7" w:rsidP="00AA68B9">
        <w:pPr>
          <w:pStyle w:val="Footer"/>
          <w:framePr w:wrap="none" w:vAnchor="text" w:hAnchor="margin" w:xAlign="right" w:y="1"/>
          <w:rPr>
            <w:rStyle w:val="PageNumber"/>
          </w:rPr>
        </w:pPr>
        <w:r w:rsidRPr="00756FB7">
          <w:rPr>
            <w:rStyle w:val="PageNumber"/>
          </w:rPr>
          <w:fldChar w:fldCharType="begin"/>
        </w:r>
        <w:r w:rsidRPr="00756FB7">
          <w:rPr>
            <w:rStyle w:val="PageNumber"/>
          </w:rPr>
          <w:instrText xml:space="preserve"> PAGE </w:instrText>
        </w:r>
        <w:r w:rsidRPr="00756FB7">
          <w:rPr>
            <w:rStyle w:val="PageNumber"/>
          </w:rPr>
          <w:fldChar w:fldCharType="separate"/>
        </w:r>
        <w:r w:rsidRPr="00756FB7">
          <w:rPr>
            <w:rStyle w:val="PageNumber"/>
            <w:noProof/>
          </w:rPr>
          <w:t>1</w:t>
        </w:r>
        <w:r w:rsidRPr="00756FB7">
          <w:rPr>
            <w:rStyle w:val="PageNumber"/>
          </w:rPr>
          <w:fldChar w:fldCharType="end"/>
        </w:r>
      </w:p>
    </w:sdtContent>
  </w:sdt>
  <w:p w14:paraId="11836757" w14:textId="77777777" w:rsidR="00756FB7" w:rsidRPr="00756FB7" w:rsidRDefault="00756FB7" w:rsidP="00756F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cs="Arial"/>
      </w:rPr>
      <w:id w:val="8920131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8BA9D5" w14:textId="77777777" w:rsidR="00756FB7" w:rsidRPr="00756FB7" w:rsidRDefault="00756FB7" w:rsidP="00AA68B9">
        <w:pPr>
          <w:pStyle w:val="Footer"/>
          <w:framePr w:wrap="none" w:vAnchor="text" w:hAnchor="margin" w:xAlign="right" w:y="1"/>
          <w:rPr>
            <w:rStyle w:val="PageNumber"/>
            <w:rFonts w:cs="Arial"/>
          </w:rPr>
        </w:pPr>
        <w:r w:rsidRPr="00756FB7">
          <w:rPr>
            <w:rStyle w:val="PageNumber"/>
            <w:rFonts w:cs="Arial"/>
          </w:rPr>
          <w:fldChar w:fldCharType="begin"/>
        </w:r>
        <w:r w:rsidRPr="00756FB7">
          <w:rPr>
            <w:rStyle w:val="PageNumber"/>
            <w:rFonts w:cs="Arial"/>
          </w:rPr>
          <w:instrText xml:space="preserve"> PAGE </w:instrText>
        </w:r>
        <w:r w:rsidRPr="00756FB7">
          <w:rPr>
            <w:rStyle w:val="PageNumber"/>
            <w:rFonts w:cs="Arial"/>
          </w:rPr>
          <w:fldChar w:fldCharType="separate"/>
        </w:r>
        <w:r w:rsidRPr="00756FB7">
          <w:rPr>
            <w:rStyle w:val="PageNumber"/>
            <w:rFonts w:cs="Arial"/>
            <w:noProof/>
          </w:rPr>
          <w:t>1</w:t>
        </w:r>
        <w:r w:rsidRPr="00756FB7">
          <w:rPr>
            <w:rStyle w:val="PageNumber"/>
            <w:rFonts w:cs="Arial"/>
          </w:rPr>
          <w:fldChar w:fldCharType="end"/>
        </w:r>
      </w:p>
    </w:sdtContent>
  </w:sdt>
  <w:p w14:paraId="7FFF3035" w14:textId="77777777" w:rsidR="00756FB7" w:rsidRPr="00756FB7" w:rsidRDefault="00756FB7" w:rsidP="00771F45">
    <w:pPr>
      <w:pStyle w:val="BasicParagraph"/>
      <w:suppressAutoHyphens/>
      <w:ind w:left="567"/>
      <w:jc w:val="center"/>
      <w:rPr>
        <w:szCs w:val="22"/>
      </w:rPr>
    </w:pPr>
    <w:r w:rsidRPr="00756FB7">
      <w:rPr>
        <w:noProof/>
        <w:sz w:val="20"/>
        <w:szCs w:val="20"/>
      </w:rPr>
      <w:drawing>
        <wp:anchor distT="0" distB="0" distL="114300" distR="114300" simplePos="0" relativeHeight="251658240" behindDoc="1" locked="1" layoutInCell="1" allowOverlap="1" wp14:anchorId="5B754F96" wp14:editId="3E7B1DA9">
          <wp:simplePos x="0" y="0"/>
          <wp:positionH relativeFrom="page">
            <wp:posOffset>579755</wp:posOffset>
          </wp:positionH>
          <wp:positionV relativeFrom="paragraph">
            <wp:posOffset>-132080</wp:posOffset>
          </wp:positionV>
          <wp:extent cx="1043940" cy="374015"/>
          <wp:effectExtent l="0" t="0" r="0" b="0"/>
          <wp:wrapNone/>
          <wp:docPr id="1272308283" name="Picture 127230828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FB7">
      <w:rPr>
        <w:szCs w:val="22"/>
      </w:rPr>
      <w:t>© HFL Education</w:t>
    </w:r>
  </w:p>
  <w:p w14:paraId="7BE96DAB" w14:textId="77777777" w:rsidR="00756FB7" w:rsidRPr="00756FB7" w:rsidRDefault="00756FB7" w:rsidP="00756FB7">
    <w:pPr>
      <w:pStyle w:val="Footer"/>
      <w:tabs>
        <w:tab w:val="left" w:pos="4080"/>
      </w:tabs>
      <w:ind w:left="1701" w:right="360"/>
      <w:jc w:val="center"/>
      <w:rPr>
        <w:rFonts w:cs="Arial"/>
      </w:rPr>
    </w:pPr>
    <w:r w:rsidRPr="00756FB7">
      <w:rPr>
        <w:rFonts w:cs="Arial"/>
      </w:rPr>
      <w:tab/>
    </w:r>
    <w:r w:rsidRPr="00756FB7">
      <w:rPr>
        <w:rFonts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B3B6B" w14:textId="77777777" w:rsidR="00A41909" w:rsidRPr="00756FB7" w:rsidRDefault="00A41909" w:rsidP="00756FB7">
      <w:r w:rsidRPr="00756FB7">
        <w:separator/>
      </w:r>
    </w:p>
  </w:footnote>
  <w:footnote w:type="continuationSeparator" w:id="0">
    <w:p w14:paraId="7DCC3E43" w14:textId="77777777" w:rsidR="00A41909" w:rsidRPr="00756FB7" w:rsidRDefault="00A41909" w:rsidP="00756FB7">
      <w:r w:rsidRPr="00756FB7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4B"/>
    <w:rsid w:val="00011C58"/>
    <w:rsid w:val="00057D4C"/>
    <w:rsid w:val="00064298"/>
    <w:rsid w:val="00080215"/>
    <w:rsid w:val="0008259A"/>
    <w:rsid w:val="0009711A"/>
    <w:rsid w:val="000D0CBF"/>
    <w:rsid w:val="000F0884"/>
    <w:rsid w:val="001A1292"/>
    <w:rsid w:val="001A4038"/>
    <w:rsid w:val="001C1BB2"/>
    <w:rsid w:val="00286E93"/>
    <w:rsid w:val="002A090A"/>
    <w:rsid w:val="002D1204"/>
    <w:rsid w:val="002F287E"/>
    <w:rsid w:val="00366E71"/>
    <w:rsid w:val="00380D4B"/>
    <w:rsid w:val="003A1B39"/>
    <w:rsid w:val="004641A6"/>
    <w:rsid w:val="004652FE"/>
    <w:rsid w:val="00522280"/>
    <w:rsid w:val="005A6557"/>
    <w:rsid w:val="005E1C13"/>
    <w:rsid w:val="0063405A"/>
    <w:rsid w:val="006B1F16"/>
    <w:rsid w:val="00756FB7"/>
    <w:rsid w:val="00771F45"/>
    <w:rsid w:val="007F3412"/>
    <w:rsid w:val="008B0F39"/>
    <w:rsid w:val="008C14D5"/>
    <w:rsid w:val="009027A9"/>
    <w:rsid w:val="00916B08"/>
    <w:rsid w:val="00947BA0"/>
    <w:rsid w:val="009A5F07"/>
    <w:rsid w:val="009C5954"/>
    <w:rsid w:val="00A41909"/>
    <w:rsid w:val="00AC1176"/>
    <w:rsid w:val="00B045E0"/>
    <w:rsid w:val="00B13412"/>
    <w:rsid w:val="00B6361C"/>
    <w:rsid w:val="00B85519"/>
    <w:rsid w:val="00BC447C"/>
    <w:rsid w:val="00C033E6"/>
    <w:rsid w:val="00C1514B"/>
    <w:rsid w:val="00C66CCF"/>
    <w:rsid w:val="00C8394F"/>
    <w:rsid w:val="00D13DA9"/>
    <w:rsid w:val="00E179AE"/>
    <w:rsid w:val="00ED4E74"/>
    <w:rsid w:val="00F07F2B"/>
    <w:rsid w:val="00F3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95308"/>
  <w15:chartTrackingRefBased/>
  <w15:docId w15:val="{35F35C12-A2A1-4EBB-80C9-4C9E492D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bCs/>
        <w:iCs/>
        <w:sz w:val="22"/>
        <w:szCs w:val="28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14B"/>
  </w:style>
  <w:style w:type="paragraph" w:styleId="Heading1">
    <w:name w:val="heading 1"/>
    <w:basedOn w:val="Normal"/>
    <w:next w:val="Normal"/>
    <w:link w:val="Heading1Char"/>
    <w:uiPriority w:val="9"/>
    <w:qFormat/>
    <w:rsid w:val="001A1292"/>
    <w:pPr>
      <w:keepNext/>
      <w:keepLines/>
      <w:spacing w:before="240"/>
      <w:outlineLvl w:val="0"/>
    </w:pPr>
    <w:rPr>
      <w:rFonts w:eastAsiaTheme="majorEastAsia" w:cs="Times New Roman (Headings CS)"/>
      <w:b/>
      <w:caps/>
      <w:color w:val="23666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1292"/>
    <w:pPr>
      <w:keepNext/>
      <w:keepLines/>
      <w:spacing w:before="40"/>
      <w:outlineLvl w:val="1"/>
    </w:pPr>
    <w:rPr>
      <w:rFonts w:eastAsiaTheme="majorEastAsia" w:cstheme="majorBidi"/>
      <w:b/>
      <w:color w:val="23666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41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74343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1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 w:val="0"/>
      <w:color w:val="23666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1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3666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14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14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14B"/>
    <w:pPr>
      <w:keepNext/>
      <w:keepLines/>
      <w:outlineLvl w:val="7"/>
    </w:pPr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14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1292"/>
    <w:rPr>
      <w:rFonts w:ascii="Arial" w:eastAsiaTheme="majorEastAsia" w:hAnsi="Arial" w:cstheme="majorBidi"/>
      <w:b/>
      <w:color w:val="23666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045E0"/>
    <w:pPr>
      <w:contextualSpacing/>
    </w:pPr>
    <w:rPr>
      <w:rFonts w:eastAsiaTheme="majorEastAsia" w:cs="Times New Roman (Headings CS)"/>
      <w:b/>
      <w:caps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5E0"/>
    <w:rPr>
      <w:rFonts w:ascii="Arial" w:eastAsiaTheme="majorEastAsia" w:hAnsi="Arial" w:cs="Times New Roman (Headings CS)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C13"/>
    <w:pPr>
      <w:numPr>
        <w:ilvl w:val="1"/>
      </w:numPr>
      <w:spacing w:after="160"/>
    </w:pPr>
    <w:rPr>
      <w:color w:val="5A5A5A" w:themeColor="text1" w:themeTint="A5"/>
      <w:spacing w:val="15"/>
      <w:sz w:val="24"/>
      <w:szCs w:val="22"/>
    </w:rPr>
  </w:style>
  <w:style w:type="paragraph" w:customStyle="1" w:styleId="TableText">
    <w:name w:val="TableText"/>
    <w:basedOn w:val="NoSpacing"/>
    <w:qFormat/>
    <w:rsid w:val="001A1292"/>
    <w:pPr>
      <w:spacing w:before="60" w:after="60"/>
    </w:pPr>
    <w:rPr>
      <w:color w:val="000000" w:themeColor="text1"/>
      <w:szCs w:val="22"/>
    </w:rPr>
  </w:style>
  <w:style w:type="paragraph" w:styleId="NoSpacing">
    <w:name w:val="No Spacing"/>
    <w:aliases w:val="contact us"/>
    <w:link w:val="NoSpacingChar"/>
    <w:uiPriority w:val="1"/>
    <w:qFormat/>
    <w:rsid w:val="001A1292"/>
  </w:style>
  <w:style w:type="paragraph" w:customStyle="1" w:styleId="Default">
    <w:name w:val="Default"/>
    <w:rsid w:val="004641A6"/>
    <w:pPr>
      <w:autoSpaceDE w:val="0"/>
      <w:autoSpaceDN w:val="0"/>
      <w:adjustRightInd w:val="0"/>
      <w:spacing w:after="120"/>
    </w:pPr>
    <w:rPr>
      <w:rFonts w:eastAsia="Times New Roman" w:cs="Arial"/>
      <w:color w:val="034E69" w:themeColor="text2"/>
      <w:lang w:eastAsia="en-GB"/>
    </w:rPr>
  </w:style>
  <w:style w:type="character" w:styleId="PageNumber">
    <w:name w:val="page number"/>
    <w:rsid w:val="001A1292"/>
    <w:rPr>
      <w:rFonts w:ascii="Arial" w:hAnsi="Arial"/>
      <w:b w:val="0"/>
      <w:i w:val="0"/>
      <w:color w:val="034E69" w:themeColor="text2"/>
      <w:sz w:val="18"/>
      <w:szCs w:val="20"/>
    </w:rPr>
  </w:style>
  <w:style w:type="character" w:customStyle="1" w:styleId="NoSpacingChar">
    <w:name w:val="No Spacing Char"/>
    <w:aliases w:val="contact us Char"/>
    <w:basedOn w:val="DefaultParagraphFont"/>
    <w:link w:val="NoSpacing"/>
    <w:uiPriority w:val="1"/>
    <w:rsid w:val="001A1292"/>
    <w:rPr>
      <w:rFonts w:ascii="Arial" w:hAnsi="Arial"/>
      <w:sz w:val="22"/>
    </w:rPr>
  </w:style>
  <w:style w:type="paragraph" w:styleId="BodyText">
    <w:name w:val="Body Text"/>
    <w:basedOn w:val="Normal"/>
    <w:link w:val="BodyTextChar"/>
    <w:rsid w:val="008C14D5"/>
    <w:pPr>
      <w:widowControl w:val="0"/>
      <w:autoSpaceDE w:val="0"/>
      <w:autoSpaceDN w:val="0"/>
      <w:adjustRightInd w:val="0"/>
      <w:spacing w:after="120"/>
    </w:pPr>
    <w:rPr>
      <w:rFonts w:eastAsia="Times New Roman"/>
      <w:bCs w:val="0"/>
      <w:iCs w:val="0"/>
      <w:lang w:eastAsia="en-GB"/>
    </w:rPr>
  </w:style>
  <w:style w:type="character" w:customStyle="1" w:styleId="BodyTextChar">
    <w:name w:val="Body Text Char"/>
    <w:basedOn w:val="DefaultParagraphFont"/>
    <w:link w:val="BodyText"/>
    <w:rsid w:val="008C14D5"/>
    <w:rPr>
      <w:rFonts w:ascii="Arial" w:eastAsia="Times New Roman" w:hAnsi="Arial" w:cs="Times New Roman"/>
      <w:bCs w:val="0"/>
      <w:iCs w:val="0"/>
      <w:sz w:val="22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C1176"/>
    <w:pPr>
      <w:tabs>
        <w:tab w:val="center" w:pos="4513"/>
        <w:tab w:val="right" w:pos="9026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AC1176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AC1176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C1176"/>
    <w:rPr>
      <w:rFonts w:ascii="Arial" w:hAnsi="Arial"/>
      <w:sz w:val="18"/>
    </w:rPr>
  </w:style>
  <w:style w:type="paragraph" w:customStyle="1" w:styleId="BasicParagraph">
    <w:name w:val="[Basic Paragraph]"/>
    <w:basedOn w:val="Normal"/>
    <w:uiPriority w:val="99"/>
    <w:rsid w:val="00AC1176"/>
    <w:pPr>
      <w:autoSpaceDE w:val="0"/>
      <w:autoSpaceDN w:val="0"/>
      <w:adjustRightInd w:val="0"/>
      <w:spacing w:line="288" w:lineRule="auto"/>
      <w:textAlignment w:val="center"/>
    </w:pPr>
    <w:rPr>
      <w:rFonts w:cs="Arial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1A1292"/>
    <w:rPr>
      <w:rFonts w:ascii="Arial" w:eastAsiaTheme="majorEastAsia" w:hAnsi="Arial" w:cs="Times New Roman (Headings CS)"/>
      <w:b/>
      <w:caps/>
      <w:color w:val="236666" w:themeColor="accent1" w:themeShade="BF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5E1C13"/>
    <w:rPr>
      <w:rFonts w:ascii="Arial" w:eastAsiaTheme="minorEastAsia" w:hAnsi="Arial"/>
      <w:color w:val="5A5A5A" w:themeColor="text1" w:themeTint="A5"/>
      <w:spacing w:val="15"/>
      <w:szCs w:val="22"/>
    </w:rPr>
  </w:style>
  <w:style w:type="character" w:styleId="SubtleEmphasis">
    <w:name w:val="Subtle Emphasis"/>
    <w:basedOn w:val="DefaultParagraphFont"/>
    <w:uiPriority w:val="19"/>
    <w:qFormat/>
    <w:rsid w:val="00AC1176"/>
    <w:rPr>
      <w:rFonts w:ascii="Arial" w:hAnsi="Arial"/>
      <w:b w:val="0"/>
      <w:i/>
      <w:iCs w:val="0"/>
      <w:color w:val="404040" w:themeColor="text1" w:themeTint="BF"/>
      <w:sz w:val="22"/>
    </w:rPr>
  </w:style>
  <w:style w:type="character" w:styleId="Emphasis">
    <w:name w:val="Emphasis"/>
    <w:basedOn w:val="DefaultParagraphFont"/>
    <w:uiPriority w:val="20"/>
    <w:qFormat/>
    <w:rsid w:val="00AC1176"/>
    <w:rPr>
      <w:rFonts w:ascii="Arial" w:hAnsi="Arial"/>
      <w:b w:val="0"/>
      <w:i/>
      <w:iCs w:val="0"/>
      <w:sz w:val="22"/>
    </w:rPr>
  </w:style>
  <w:style w:type="character" w:styleId="IntenseEmphasis">
    <w:name w:val="Intense Emphasis"/>
    <w:basedOn w:val="DefaultParagraphFont"/>
    <w:uiPriority w:val="21"/>
    <w:qFormat/>
    <w:rsid w:val="00AC1176"/>
    <w:rPr>
      <w:rFonts w:ascii="Arial" w:hAnsi="Arial"/>
      <w:b/>
      <w:i/>
      <w:iCs w:val="0"/>
      <w:color w:val="2F8989" w:themeColor="accent1"/>
      <w:sz w:val="22"/>
    </w:rPr>
  </w:style>
  <w:style w:type="character" w:styleId="Strong">
    <w:name w:val="Strong"/>
    <w:basedOn w:val="DefaultParagraphFont"/>
    <w:uiPriority w:val="22"/>
    <w:qFormat/>
    <w:rsid w:val="00AC1176"/>
    <w:rPr>
      <w:rFonts w:ascii="Arial" w:hAnsi="Arial"/>
      <w:b/>
      <w:bCs w:val="0"/>
      <w:i w:val="0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AC1176"/>
    <w:pPr>
      <w:spacing w:before="200" w:after="160"/>
      <w:ind w:left="864" w:right="864"/>
      <w:jc w:val="center"/>
    </w:pPr>
    <w:rPr>
      <w:i/>
      <w:iCs w:val="0"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176"/>
    <w:rPr>
      <w:rFonts w:ascii="Arial" w:hAnsi="Arial"/>
      <w:i/>
      <w:iCs w:val="0"/>
      <w:color w:val="404040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176"/>
    <w:pPr>
      <w:pBdr>
        <w:top w:val="single" w:sz="4" w:space="10" w:color="2F8989" w:themeColor="accent1"/>
        <w:bottom w:val="single" w:sz="4" w:space="10" w:color="2F8989" w:themeColor="accent1"/>
      </w:pBdr>
      <w:spacing w:before="360" w:after="360"/>
      <w:ind w:left="864" w:right="864"/>
      <w:jc w:val="center"/>
    </w:pPr>
    <w:rPr>
      <w:i/>
      <w:iCs w:val="0"/>
      <w:color w:val="2F898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176"/>
    <w:rPr>
      <w:rFonts w:ascii="Arial" w:hAnsi="Arial"/>
      <w:i/>
      <w:iCs w:val="0"/>
      <w:color w:val="2F8989" w:themeColor="accent1"/>
      <w:sz w:val="22"/>
    </w:rPr>
  </w:style>
  <w:style w:type="character" w:styleId="SubtleReference">
    <w:name w:val="Subtle Reference"/>
    <w:basedOn w:val="DefaultParagraphFont"/>
    <w:uiPriority w:val="31"/>
    <w:qFormat/>
    <w:rsid w:val="00AC1176"/>
    <w:rPr>
      <w:rFonts w:ascii="Arial" w:hAnsi="Arial"/>
      <w:b w:val="0"/>
      <w:i w:val="0"/>
      <w:smallCaps/>
      <w:color w:val="5A5A5A" w:themeColor="text1" w:themeTint="A5"/>
      <w:sz w:val="22"/>
    </w:rPr>
  </w:style>
  <w:style w:type="character" w:styleId="IntenseReference">
    <w:name w:val="Intense Reference"/>
    <w:basedOn w:val="DefaultParagraphFont"/>
    <w:uiPriority w:val="32"/>
    <w:qFormat/>
    <w:rsid w:val="00AC1176"/>
    <w:rPr>
      <w:rFonts w:ascii="Arial" w:hAnsi="Arial"/>
      <w:b/>
      <w:bCs w:val="0"/>
      <w:i w:val="0"/>
      <w:smallCaps/>
      <w:color w:val="2F8989" w:themeColor="accent1"/>
      <w:spacing w:val="5"/>
      <w:sz w:val="22"/>
    </w:rPr>
  </w:style>
  <w:style w:type="character" w:styleId="BookTitle">
    <w:name w:val="Book Title"/>
    <w:basedOn w:val="DefaultParagraphFont"/>
    <w:uiPriority w:val="33"/>
    <w:qFormat/>
    <w:rsid w:val="00AC1176"/>
    <w:rPr>
      <w:rFonts w:ascii="Arial" w:hAnsi="Arial"/>
      <w:b/>
      <w:bCs w:val="0"/>
      <w:i/>
      <w:iCs w:val="0"/>
      <w:spacing w:val="5"/>
      <w:sz w:val="22"/>
    </w:rPr>
  </w:style>
  <w:style w:type="paragraph" w:styleId="ListParagraph">
    <w:name w:val="List Paragraph"/>
    <w:basedOn w:val="Normal"/>
    <w:uiPriority w:val="34"/>
    <w:qFormat/>
    <w:rsid w:val="00AC117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641A6"/>
    <w:rPr>
      <w:rFonts w:asciiTheme="majorHAnsi" w:eastAsiaTheme="majorEastAsia" w:hAnsiTheme="majorHAnsi" w:cstheme="majorBidi"/>
      <w:color w:val="17434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14B"/>
    <w:rPr>
      <w:rFonts w:asciiTheme="minorHAnsi" w:eastAsiaTheme="majorEastAsia" w:hAnsiTheme="minorHAnsi" w:cstheme="majorBidi"/>
      <w:i/>
      <w:iCs w:val="0"/>
      <w:color w:val="23666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14B"/>
    <w:rPr>
      <w:rFonts w:asciiTheme="minorHAnsi" w:eastAsiaTheme="majorEastAsia" w:hAnsiTheme="minorHAnsi" w:cstheme="majorBidi"/>
      <w:color w:val="23666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14B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14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14B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14B"/>
    <w:rPr>
      <w:rFonts w:asciiTheme="minorHAnsi" w:eastAsiaTheme="majorEastAsia" w:hAnsiTheme="minorHAnsi" w:cstheme="majorBidi"/>
      <w:color w:val="272727" w:themeColor="text1" w:themeTint="D8"/>
    </w:rPr>
  </w:style>
  <w:style w:type="table" w:styleId="TableGrid">
    <w:name w:val="Table Grid"/>
    <w:basedOn w:val="TableNormal"/>
    <w:rsid w:val="00C1514B"/>
    <w:rPr>
      <w:rFonts w:ascii="Nunito Sans" w:eastAsia="Times New Roman" w:hAnsi="Nunito Sans"/>
      <w:bCs w:val="0"/>
      <w:iCs w:val="0"/>
      <w:szCs w:val="22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1514B"/>
    <w:rPr>
      <w:color w:val="00206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fl.recruitment@hfleducation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hfleducation.org/business-services/governance/clerking-services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3">
      <a:dk1>
        <a:srgbClr val="000000"/>
      </a:dk1>
      <a:lt1>
        <a:srgbClr val="FFFFFF"/>
      </a:lt1>
      <a:dk2>
        <a:srgbClr val="034E69"/>
      </a:dk2>
      <a:lt2>
        <a:srgbClr val="E4E4E4"/>
      </a:lt2>
      <a:accent1>
        <a:srgbClr val="2F8989"/>
      </a:accent1>
      <a:accent2>
        <a:srgbClr val="2F8989"/>
      </a:accent2>
      <a:accent3>
        <a:srgbClr val="BB6998"/>
      </a:accent3>
      <a:accent4>
        <a:srgbClr val="0070BD"/>
      </a:accent4>
      <a:accent5>
        <a:srgbClr val="A6C2B9"/>
      </a:accent5>
      <a:accent6>
        <a:srgbClr val="510C76"/>
      </a:accent6>
      <a:hlink>
        <a:srgbClr val="024D69"/>
      </a:hlink>
      <a:folHlink>
        <a:srgbClr val="FE717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03AC79FA4124FB8B97F54364EDACC" ma:contentTypeVersion="19" ma:contentTypeDescription="Create a new document." ma:contentTypeScope="" ma:versionID="43771e503e7f83d4e1c9866b13a47109">
  <xsd:schema xmlns:xsd="http://www.w3.org/2001/XMLSchema" xmlns:xs="http://www.w3.org/2001/XMLSchema" xmlns:p="http://schemas.microsoft.com/office/2006/metadata/properties" xmlns:ns2="8ed90682-c000-4035-8bf6-4b74f953736d" xmlns:ns3="eaa86ac4-6f89-4dfd-b4aa-4024b52c59b4" targetNamespace="http://schemas.microsoft.com/office/2006/metadata/properties" ma:root="true" ma:fieldsID="bc5f539eef7412bf4a8e79415979ddbf" ns2:_="" ns3:_="">
    <xsd:import namespace="8ed90682-c000-4035-8bf6-4b74f953736d"/>
    <xsd:import namespace="eaa86ac4-6f89-4dfd-b4aa-4024b52c59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90682-c000-4035-8bf6-4b74f9537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436d8f-251b-46dc-bf74-56612f19a6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86ac4-6f89-4dfd-b4aa-4024b52c59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9e38c3-68d9-4980-8367-81a8c0f3a67c}" ma:internalName="TaxCatchAll" ma:showField="CatchAllData" ma:web="eaa86ac4-6f89-4dfd-b4aa-4024b52c5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d90682-c000-4035-8bf6-4b74f953736d">
      <Terms xmlns="http://schemas.microsoft.com/office/infopath/2007/PartnerControls"/>
    </lcf76f155ced4ddcb4097134ff3c332f>
    <TaxCatchAll xmlns="eaa86ac4-6f89-4dfd-b4aa-4024b52c59b4" xsi:nil="true"/>
  </documentManagement>
</p:properties>
</file>

<file path=customXml/itemProps1.xml><?xml version="1.0" encoding="utf-8"?>
<ds:datastoreItem xmlns:ds="http://schemas.openxmlformats.org/officeDocument/2006/customXml" ds:itemID="{96236C3C-AB4E-4580-A35C-1B56DF70C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90682-c000-4035-8bf6-4b74f953736d"/>
    <ds:schemaRef ds:uri="eaa86ac4-6f89-4dfd-b4aa-4024b52c5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8EAD72-A50A-4F34-9843-630E16C19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86AF1A-225B-49A4-9265-D6BEF127200E}">
  <ds:schemaRefs>
    <ds:schemaRef ds:uri="http://schemas.microsoft.com/office/2006/metadata/properties"/>
    <ds:schemaRef ds:uri="http://schemas.microsoft.com/office/infopath/2007/PartnerControls"/>
    <ds:schemaRef ds:uri="8ed90682-c000-4035-8bf6-4b74f953736d"/>
    <ds:schemaRef ds:uri="eaa86ac4-6f89-4dfd-b4aa-4024b52c59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King</dc:creator>
  <cp:keywords/>
  <dc:description/>
  <cp:lastModifiedBy>Joythi Paul</cp:lastModifiedBy>
  <cp:revision>9</cp:revision>
  <dcterms:created xsi:type="dcterms:W3CDTF">2025-01-28T15:43:00Z</dcterms:created>
  <dcterms:modified xsi:type="dcterms:W3CDTF">2026-06-15T15:39:00Z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0x01010051903AC79FA4124FB8B97F54364EDACC</vt:lpwstr>
  </property>
  <property fmtid="{D5CDD505-2E9C-101B-9397-08002B2CF9AE}" pid="3" name="MediaServiceImageTags">
    <vt:lpwstr/>
  </property>
</Properties>
</file>